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5939C" w14:textId="55901295" w:rsidR="00BF52D7" w:rsidRPr="00406FA5" w:rsidRDefault="00CB2512" w:rsidP="00F94AF7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406FA5">
        <w:rPr>
          <w:rFonts w:ascii="Tahoma" w:hAnsi="Tahoma" w:cs="Tahoma"/>
          <w:b/>
          <w:sz w:val="20"/>
          <w:szCs w:val="20"/>
        </w:rPr>
        <w:t xml:space="preserve">UMOWA </w:t>
      </w:r>
      <w:r w:rsidR="00401052" w:rsidRPr="00406FA5">
        <w:rPr>
          <w:rFonts w:ascii="Tahoma" w:hAnsi="Tahoma" w:cs="Tahoma"/>
          <w:b/>
          <w:sz w:val="20"/>
          <w:szCs w:val="20"/>
        </w:rPr>
        <w:t>DOSTAWY</w:t>
      </w:r>
      <w:r w:rsidR="00BF52D7">
        <w:rPr>
          <w:rFonts w:ascii="Tahoma" w:hAnsi="Tahoma" w:cs="Tahoma"/>
          <w:b/>
          <w:sz w:val="20"/>
          <w:szCs w:val="20"/>
        </w:rPr>
        <w:t xml:space="preserve"> </w:t>
      </w:r>
    </w:p>
    <w:p w14:paraId="0C1E6AB2" w14:textId="510B1879" w:rsidR="00920267" w:rsidRPr="00406FA5" w:rsidRDefault="00920267" w:rsidP="00406FA5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14:paraId="2D5C0CE8" w14:textId="58B072FD" w:rsidR="00CD2381" w:rsidRPr="00BF52D7" w:rsidRDefault="00CD2381" w:rsidP="00406FA5">
      <w:pPr>
        <w:spacing w:after="0"/>
        <w:jc w:val="both"/>
        <w:rPr>
          <w:rFonts w:ascii="Tahoma" w:hAnsi="Tahoma" w:cs="Tahoma"/>
          <w:sz w:val="20"/>
          <w:szCs w:val="20"/>
          <w:highlight w:val="yellow"/>
        </w:rPr>
      </w:pPr>
      <w:r w:rsidRPr="00406FA5">
        <w:rPr>
          <w:rFonts w:ascii="Tahoma" w:hAnsi="Tahoma" w:cs="Tahoma"/>
          <w:sz w:val="20"/>
          <w:szCs w:val="20"/>
        </w:rPr>
        <w:t xml:space="preserve">zawarta w </w:t>
      </w:r>
      <w:r w:rsidR="005A27A9" w:rsidRPr="00406FA5">
        <w:rPr>
          <w:rFonts w:ascii="Tahoma" w:hAnsi="Tahoma" w:cs="Tahoma"/>
          <w:sz w:val="20"/>
          <w:szCs w:val="20"/>
        </w:rPr>
        <w:t>Szczecinie</w:t>
      </w:r>
      <w:r w:rsidRPr="00406FA5">
        <w:rPr>
          <w:rFonts w:ascii="Tahoma" w:hAnsi="Tahoma" w:cs="Tahoma"/>
          <w:sz w:val="20"/>
          <w:szCs w:val="20"/>
        </w:rPr>
        <w:t xml:space="preserve"> w dniu</w:t>
      </w:r>
      <w:r w:rsidR="00F94AF7">
        <w:rPr>
          <w:rFonts w:ascii="Tahoma" w:hAnsi="Tahoma" w:cs="Tahoma"/>
          <w:sz w:val="20"/>
          <w:szCs w:val="20"/>
        </w:rPr>
        <w:t xml:space="preserve"> ………..</w:t>
      </w:r>
      <w:r w:rsidR="00EA77DE">
        <w:rPr>
          <w:rFonts w:ascii="Tahoma" w:hAnsi="Tahoma" w:cs="Tahoma"/>
          <w:sz w:val="20"/>
          <w:szCs w:val="20"/>
        </w:rPr>
        <w:t>.</w:t>
      </w:r>
      <w:r w:rsidRPr="00406FA5">
        <w:rPr>
          <w:rFonts w:ascii="Tahoma" w:hAnsi="Tahoma" w:cs="Tahoma"/>
          <w:sz w:val="20"/>
          <w:szCs w:val="20"/>
        </w:rPr>
        <w:t>pomiędzy</w:t>
      </w:r>
      <w:r w:rsidR="00667DF5" w:rsidRPr="00406FA5">
        <w:rPr>
          <w:rFonts w:ascii="Tahoma" w:hAnsi="Tahoma" w:cs="Tahoma"/>
          <w:sz w:val="20"/>
          <w:szCs w:val="20"/>
        </w:rPr>
        <w:t>:</w:t>
      </w:r>
      <w:r w:rsidRPr="00406FA5">
        <w:rPr>
          <w:rFonts w:ascii="Tahoma" w:hAnsi="Tahoma" w:cs="Tahoma"/>
          <w:sz w:val="20"/>
          <w:szCs w:val="20"/>
        </w:rPr>
        <w:t xml:space="preserve"> </w:t>
      </w:r>
    </w:p>
    <w:p w14:paraId="0E9CCF89" w14:textId="2A5D4335" w:rsidR="00667DF5" w:rsidRPr="00406FA5" w:rsidRDefault="00AF6A0E" w:rsidP="00BF52D7">
      <w:pPr>
        <w:suppressAutoHyphens/>
        <w:spacing w:after="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406FA5">
        <w:rPr>
          <w:rFonts w:ascii="Tahoma" w:eastAsia="Times New Roman" w:hAnsi="Tahoma" w:cs="Tahoma"/>
          <w:b/>
          <w:sz w:val="20"/>
          <w:szCs w:val="20"/>
          <w:lang w:eastAsia="zh-CN"/>
        </w:rPr>
        <w:t xml:space="preserve">Gminą Miasto Szczecin </w:t>
      </w:r>
      <w:r w:rsidR="00ED4520">
        <w:rPr>
          <w:rFonts w:ascii="Tahoma" w:eastAsia="Times New Roman" w:hAnsi="Tahoma" w:cs="Tahoma"/>
          <w:b/>
          <w:sz w:val="20"/>
          <w:szCs w:val="20"/>
          <w:lang w:eastAsia="zh-CN"/>
        </w:rPr>
        <w:t xml:space="preserve"> </w:t>
      </w:r>
      <w:r w:rsidR="00ED4520" w:rsidRPr="006564BA">
        <w:rPr>
          <w:rFonts w:ascii="Tahoma" w:eastAsia="Calibri" w:hAnsi="Tahoma" w:cs="Tahoma"/>
          <w:sz w:val="20"/>
          <w:szCs w:val="20"/>
          <w:lang w:eastAsia="pl-PL"/>
        </w:rPr>
        <w:t>NIP: 8510309410, REGON: 811684232</w:t>
      </w:r>
      <w:r w:rsidRPr="00406FA5">
        <w:rPr>
          <w:rFonts w:ascii="Tahoma" w:eastAsia="Times New Roman" w:hAnsi="Tahoma" w:cs="Tahoma"/>
          <w:b/>
          <w:sz w:val="20"/>
          <w:szCs w:val="20"/>
          <w:lang w:eastAsia="zh-CN"/>
        </w:rPr>
        <w:t xml:space="preserve">– </w:t>
      </w:r>
      <w:r w:rsidR="00ED4520" w:rsidRPr="003C0413">
        <w:rPr>
          <w:rFonts w:ascii="Tahoma" w:eastAsia="Calibri" w:hAnsi="Tahoma" w:cs="Tahoma"/>
          <w:b/>
          <w:sz w:val="20"/>
          <w:szCs w:val="20"/>
          <w:lang w:eastAsia="pl-PL"/>
        </w:rPr>
        <w:t>Zespołem Szkół Elektryczno – Elektronicznych im. M. T. Hubera</w:t>
      </w:r>
      <w:r w:rsidR="00ED4520" w:rsidRPr="003C0413">
        <w:rPr>
          <w:rFonts w:ascii="Tahoma" w:eastAsia="Calibri" w:hAnsi="Tahoma" w:cs="Tahoma"/>
          <w:sz w:val="20"/>
          <w:szCs w:val="20"/>
          <w:lang w:eastAsia="pl-PL"/>
        </w:rPr>
        <w:t>, ul. Racibora 60/61,</w:t>
      </w:r>
      <w:r w:rsidR="00ED4520">
        <w:rPr>
          <w:rFonts w:ascii="Tahoma" w:eastAsia="Calibri" w:hAnsi="Tahoma" w:cs="Tahoma"/>
          <w:sz w:val="20"/>
          <w:szCs w:val="20"/>
          <w:lang w:eastAsia="pl-PL"/>
        </w:rPr>
        <w:t xml:space="preserve"> 71-631 Szczecin, </w:t>
      </w:r>
      <w:r w:rsidR="00ED4520" w:rsidRPr="00883412">
        <w:rPr>
          <w:rFonts w:ascii="Tahoma" w:eastAsia="Calibri" w:hAnsi="Tahoma" w:cs="Tahoma"/>
          <w:sz w:val="20"/>
          <w:szCs w:val="20"/>
          <w:lang w:eastAsia="pl-PL"/>
        </w:rPr>
        <w:t>reprezentowaną przez  –</w:t>
      </w:r>
      <w:r w:rsidR="00ED4520" w:rsidRPr="00670912">
        <w:rPr>
          <w:rFonts w:ascii="Arial" w:hAnsi="Arial" w:cs="Arial"/>
          <w:sz w:val="24"/>
          <w:szCs w:val="24"/>
        </w:rPr>
        <w:t xml:space="preserve"> </w:t>
      </w:r>
      <w:r w:rsidR="00ED4520" w:rsidRPr="00670912">
        <w:rPr>
          <w:rFonts w:ascii="Tahoma" w:hAnsi="Tahoma" w:cs="Tahoma"/>
          <w:sz w:val="20"/>
          <w:szCs w:val="20"/>
        </w:rPr>
        <w:t xml:space="preserve">Panią </w:t>
      </w:r>
      <w:r w:rsidR="00ED4520" w:rsidRPr="00670912">
        <w:rPr>
          <w:rFonts w:ascii="Tahoma" w:hAnsi="Tahoma" w:cs="Tahoma"/>
          <w:b/>
          <w:sz w:val="20"/>
          <w:szCs w:val="20"/>
        </w:rPr>
        <w:t>Beatę Miętus</w:t>
      </w:r>
      <w:r w:rsidR="00ED4520" w:rsidRPr="00670912">
        <w:rPr>
          <w:rFonts w:ascii="Tahoma" w:hAnsi="Tahoma" w:cs="Tahoma"/>
          <w:sz w:val="20"/>
          <w:szCs w:val="20"/>
        </w:rPr>
        <w:t xml:space="preserve"> </w:t>
      </w:r>
      <w:r w:rsidR="00ED4520" w:rsidRPr="00670912">
        <w:rPr>
          <w:rFonts w:ascii="Tahoma" w:eastAsia="Calibri" w:hAnsi="Tahoma" w:cs="Tahoma"/>
          <w:sz w:val="20"/>
          <w:szCs w:val="20"/>
        </w:rPr>
        <w:t xml:space="preserve">– Dyrektora Zespołu Szkół </w:t>
      </w:r>
      <w:r w:rsidR="003C0413">
        <w:rPr>
          <w:rFonts w:ascii="Tahoma" w:eastAsia="Calibri" w:hAnsi="Tahoma" w:cs="Tahoma"/>
          <w:sz w:val="20"/>
          <w:szCs w:val="20"/>
        </w:rPr>
        <w:t>E</w:t>
      </w:r>
      <w:r w:rsidR="00ED4520" w:rsidRPr="00670912">
        <w:rPr>
          <w:rFonts w:ascii="Tahoma" w:eastAsia="Calibri" w:hAnsi="Tahoma" w:cs="Tahoma"/>
          <w:sz w:val="20"/>
          <w:szCs w:val="20"/>
        </w:rPr>
        <w:t>lektryczno – Elektronicznych</w:t>
      </w:r>
      <w:r w:rsidR="00ED4520" w:rsidRPr="00883412">
        <w:rPr>
          <w:rFonts w:ascii="Tahoma" w:eastAsia="Calibri" w:hAnsi="Tahoma" w:cs="Tahoma"/>
          <w:sz w:val="20"/>
          <w:szCs w:val="20"/>
          <w:lang w:eastAsia="pl-PL"/>
        </w:rPr>
        <w:t xml:space="preserve"> w Szczecinie</w:t>
      </w:r>
      <w:r w:rsidRPr="00406FA5">
        <w:rPr>
          <w:rFonts w:ascii="Tahoma" w:eastAsia="Times New Roman" w:hAnsi="Tahoma" w:cs="Tahoma"/>
          <w:sz w:val="20"/>
          <w:szCs w:val="20"/>
          <w:lang w:eastAsia="zh-CN"/>
        </w:rPr>
        <w:t xml:space="preserve">, </w:t>
      </w:r>
    </w:p>
    <w:p w14:paraId="6D3C70BE" w14:textId="568F650B" w:rsidR="00F55DC8" w:rsidRDefault="00667DF5" w:rsidP="00DE7599">
      <w:pPr>
        <w:suppressAutoHyphens/>
        <w:spacing w:after="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406FA5">
        <w:rPr>
          <w:rFonts w:ascii="Tahoma" w:eastAsia="Times New Roman" w:hAnsi="Tahoma" w:cs="Tahoma"/>
          <w:sz w:val="20"/>
          <w:szCs w:val="20"/>
          <w:lang w:eastAsia="zh-CN"/>
        </w:rPr>
        <w:t>zwaną dalej: „</w:t>
      </w:r>
      <w:r w:rsidR="00063F25" w:rsidRPr="00406FA5">
        <w:rPr>
          <w:rFonts w:ascii="Tahoma" w:eastAsia="Times New Roman" w:hAnsi="Tahoma" w:cs="Tahoma"/>
          <w:b/>
          <w:sz w:val="20"/>
          <w:szCs w:val="20"/>
          <w:lang w:eastAsia="zh-CN"/>
        </w:rPr>
        <w:t>Zamawiającym</w:t>
      </w:r>
      <w:r w:rsidRPr="00406FA5">
        <w:rPr>
          <w:rFonts w:ascii="Tahoma" w:eastAsia="Times New Roman" w:hAnsi="Tahoma" w:cs="Tahoma"/>
          <w:sz w:val="20"/>
          <w:szCs w:val="20"/>
          <w:lang w:eastAsia="zh-CN"/>
        </w:rPr>
        <w:t>”</w:t>
      </w:r>
      <w:r w:rsidR="00AB459E" w:rsidRPr="00406FA5">
        <w:rPr>
          <w:rFonts w:ascii="Tahoma" w:eastAsia="Times New Roman" w:hAnsi="Tahoma" w:cs="Tahoma"/>
          <w:sz w:val="20"/>
          <w:szCs w:val="20"/>
          <w:lang w:eastAsia="zh-CN"/>
        </w:rPr>
        <w:t>,</w:t>
      </w:r>
    </w:p>
    <w:p w14:paraId="4DDEC70D" w14:textId="77777777" w:rsidR="00F94AF7" w:rsidRPr="00DE7599" w:rsidRDefault="00F94AF7" w:rsidP="00DE7599">
      <w:pPr>
        <w:suppressAutoHyphens/>
        <w:spacing w:after="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14:paraId="10ED8E1A" w14:textId="4F8258A4" w:rsidR="00F55DC8" w:rsidRDefault="00F55DC8" w:rsidP="00406FA5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406FA5">
        <w:rPr>
          <w:rFonts w:ascii="Tahoma" w:hAnsi="Tahoma" w:cs="Tahoma"/>
          <w:b/>
          <w:sz w:val="20"/>
          <w:szCs w:val="20"/>
        </w:rPr>
        <w:t xml:space="preserve">a </w:t>
      </w:r>
    </w:p>
    <w:p w14:paraId="39DBC740" w14:textId="77777777" w:rsidR="00F94AF7" w:rsidRPr="00DE7599" w:rsidRDefault="00F94AF7" w:rsidP="00406FA5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14:paraId="4D6E4419" w14:textId="47B298C4" w:rsidR="00D9033A" w:rsidRPr="00406FA5" w:rsidRDefault="00F94AF7" w:rsidP="00406F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…….</w:t>
      </w:r>
      <w:r w:rsidR="000667B8">
        <w:rPr>
          <w:rFonts w:ascii="Tahoma" w:hAnsi="Tahoma" w:cs="Tahoma"/>
          <w:sz w:val="20"/>
          <w:szCs w:val="20"/>
        </w:rPr>
        <w:t xml:space="preserve">, </w:t>
      </w:r>
      <w:r w:rsidR="00D9033A" w:rsidRPr="00406FA5">
        <w:rPr>
          <w:rFonts w:ascii="Tahoma" w:hAnsi="Tahoma" w:cs="Tahoma"/>
          <w:sz w:val="20"/>
          <w:szCs w:val="20"/>
        </w:rPr>
        <w:t>zwan</w:t>
      </w:r>
      <w:r w:rsidR="00A944B5" w:rsidRPr="00406FA5">
        <w:rPr>
          <w:rFonts w:ascii="Tahoma" w:hAnsi="Tahoma" w:cs="Tahoma"/>
          <w:sz w:val="20"/>
          <w:szCs w:val="20"/>
        </w:rPr>
        <w:t>ą</w:t>
      </w:r>
      <w:r w:rsidR="00D9033A" w:rsidRPr="00406FA5">
        <w:rPr>
          <w:rFonts w:ascii="Tahoma" w:hAnsi="Tahoma" w:cs="Tahoma"/>
          <w:sz w:val="20"/>
          <w:szCs w:val="20"/>
        </w:rPr>
        <w:t xml:space="preserve"> dalej</w:t>
      </w:r>
      <w:r w:rsidR="005D5A0B" w:rsidRPr="00406FA5">
        <w:rPr>
          <w:rFonts w:ascii="Tahoma" w:hAnsi="Tahoma" w:cs="Tahoma"/>
          <w:sz w:val="20"/>
          <w:szCs w:val="20"/>
        </w:rPr>
        <w:t>:</w:t>
      </w:r>
      <w:r w:rsidR="00D9033A" w:rsidRPr="00406FA5">
        <w:rPr>
          <w:rFonts w:ascii="Tahoma" w:hAnsi="Tahoma" w:cs="Tahoma"/>
          <w:b/>
          <w:sz w:val="20"/>
          <w:szCs w:val="20"/>
        </w:rPr>
        <w:t xml:space="preserve"> </w:t>
      </w:r>
      <w:r w:rsidR="005D5A0B" w:rsidRPr="00406FA5">
        <w:rPr>
          <w:rFonts w:ascii="Tahoma" w:hAnsi="Tahoma" w:cs="Tahoma"/>
          <w:b/>
          <w:sz w:val="20"/>
          <w:szCs w:val="20"/>
        </w:rPr>
        <w:t>„</w:t>
      </w:r>
      <w:r w:rsidR="00265394" w:rsidRPr="00406FA5">
        <w:rPr>
          <w:rFonts w:ascii="Tahoma" w:hAnsi="Tahoma" w:cs="Tahoma"/>
          <w:b/>
          <w:sz w:val="20"/>
          <w:szCs w:val="20"/>
        </w:rPr>
        <w:t>Wykonawcą</w:t>
      </w:r>
      <w:r w:rsidR="005D5A0B" w:rsidRPr="00406FA5">
        <w:rPr>
          <w:rFonts w:ascii="Tahoma" w:hAnsi="Tahoma" w:cs="Tahoma"/>
          <w:b/>
          <w:sz w:val="20"/>
          <w:szCs w:val="20"/>
        </w:rPr>
        <w:t>”</w:t>
      </w:r>
      <w:r w:rsidR="005D5A0B" w:rsidRPr="00406FA5">
        <w:rPr>
          <w:rFonts w:ascii="Tahoma" w:hAnsi="Tahoma" w:cs="Tahoma"/>
          <w:sz w:val="20"/>
          <w:szCs w:val="20"/>
        </w:rPr>
        <w:t>,</w:t>
      </w:r>
    </w:p>
    <w:p w14:paraId="3081A777" w14:textId="77777777" w:rsidR="000667B8" w:rsidRDefault="000667B8" w:rsidP="00406F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53B9AAA" w14:textId="020C64BF" w:rsidR="00D75696" w:rsidRPr="00406FA5" w:rsidRDefault="00D75696" w:rsidP="00406FA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>zwani dalej łącznie</w:t>
      </w:r>
      <w:r w:rsidRPr="00406FA5">
        <w:rPr>
          <w:rFonts w:ascii="Tahoma" w:hAnsi="Tahoma" w:cs="Tahoma"/>
          <w:b/>
          <w:sz w:val="20"/>
          <w:szCs w:val="20"/>
        </w:rPr>
        <w:t xml:space="preserve"> Stronami </w:t>
      </w:r>
      <w:r w:rsidR="00A944B5" w:rsidRPr="00406FA5">
        <w:rPr>
          <w:rFonts w:ascii="Tahoma" w:hAnsi="Tahoma" w:cs="Tahoma"/>
          <w:sz w:val="20"/>
          <w:szCs w:val="20"/>
        </w:rPr>
        <w:t>lub z osobna</w:t>
      </w:r>
      <w:r w:rsidR="00A944B5" w:rsidRPr="00406FA5">
        <w:rPr>
          <w:rFonts w:ascii="Tahoma" w:hAnsi="Tahoma" w:cs="Tahoma"/>
          <w:b/>
          <w:sz w:val="20"/>
          <w:szCs w:val="20"/>
        </w:rPr>
        <w:t xml:space="preserve"> Stroną</w:t>
      </w:r>
      <w:r w:rsidR="00C64CD0" w:rsidRPr="00406FA5">
        <w:rPr>
          <w:rFonts w:ascii="Tahoma" w:hAnsi="Tahoma" w:cs="Tahoma"/>
          <w:sz w:val="20"/>
          <w:szCs w:val="20"/>
        </w:rPr>
        <w:t>.</w:t>
      </w:r>
    </w:p>
    <w:p w14:paraId="02057AF0" w14:textId="10E645F3" w:rsidR="006E62C6" w:rsidRPr="00406FA5" w:rsidRDefault="006E62C6" w:rsidP="00406F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90A03D3" w14:textId="7C96FDD2" w:rsidR="00C10C09" w:rsidRPr="00406FA5" w:rsidRDefault="00512D2B" w:rsidP="00406FA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Niniejsza </w:t>
      </w:r>
      <w:r w:rsidR="00FB6C1A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>mowa zostaje zawarta w rezultacie dokonania przez Zamawiającego wyboru oferty Wykonawcy w postępowaniu o udzielenie zamówienia prowadzonego zgodnie</w:t>
      </w:r>
      <w:r w:rsidR="000667B8">
        <w:rPr>
          <w:rFonts w:ascii="Tahoma" w:hAnsi="Tahoma" w:cs="Tahoma"/>
          <w:sz w:val="20"/>
          <w:szCs w:val="20"/>
        </w:rPr>
        <w:t xml:space="preserve"> z </w:t>
      </w:r>
      <w:r w:rsidR="00C10C09" w:rsidRPr="00406FA5">
        <w:rPr>
          <w:rFonts w:ascii="Tahoma" w:hAnsi="Tahoma" w:cs="Tahoma"/>
          <w:sz w:val="20"/>
          <w:szCs w:val="20"/>
        </w:rPr>
        <w:t>ustaw</w:t>
      </w:r>
      <w:r w:rsidR="003F6D5E">
        <w:rPr>
          <w:rFonts w:ascii="Tahoma" w:hAnsi="Tahoma" w:cs="Tahoma"/>
          <w:sz w:val="20"/>
          <w:szCs w:val="20"/>
        </w:rPr>
        <w:t>ą</w:t>
      </w:r>
      <w:r w:rsidR="00C10C09" w:rsidRPr="00406FA5">
        <w:rPr>
          <w:rFonts w:ascii="Tahoma" w:hAnsi="Tahoma" w:cs="Tahoma"/>
          <w:sz w:val="20"/>
          <w:szCs w:val="20"/>
        </w:rPr>
        <w:t xml:space="preserve"> z dnia 11 września 2019 roku – Prawo zamówień publicznych (Dz. U. z 202</w:t>
      </w:r>
      <w:r w:rsidR="00F94AF7">
        <w:rPr>
          <w:rFonts w:ascii="Tahoma" w:hAnsi="Tahoma" w:cs="Tahoma"/>
          <w:sz w:val="20"/>
          <w:szCs w:val="20"/>
        </w:rPr>
        <w:t>3</w:t>
      </w:r>
      <w:r w:rsidR="00C10C09" w:rsidRPr="00406FA5">
        <w:rPr>
          <w:rFonts w:ascii="Tahoma" w:hAnsi="Tahoma" w:cs="Tahoma"/>
          <w:sz w:val="20"/>
          <w:szCs w:val="20"/>
        </w:rPr>
        <w:t xml:space="preserve"> r</w:t>
      </w:r>
      <w:r w:rsidR="00DA099B">
        <w:rPr>
          <w:rFonts w:ascii="Tahoma" w:hAnsi="Tahoma" w:cs="Tahoma"/>
          <w:sz w:val="20"/>
          <w:szCs w:val="20"/>
        </w:rPr>
        <w:t>.</w:t>
      </w:r>
      <w:r w:rsidR="00C10C09" w:rsidRPr="00406FA5">
        <w:rPr>
          <w:rFonts w:ascii="Tahoma" w:hAnsi="Tahoma" w:cs="Tahoma"/>
          <w:sz w:val="20"/>
          <w:szCs w:val="20"/>
        </w:rPr>
        <w:t xml:space="preserve"> </w:t>
      </w:r>
      <w:r w:rsidR="00F94AF7">
        <w:rPr>
          <w:rFonts w:ascii="Tahoma" w:hAnsi="Tahoma" w:cs="Tahoma"/>
          <w:sz w:val="20"/>
          <w:szCs w:val="20"/>
        </w:rPr>
        <w:t>1605)</w:t>
      </w:r>
      <w:r w:rsidR="00C10C09" w:rsidRPr="00406FA5">
        <w:rPr>
          <w:rFonts w:ascii="Tahoma" w:hAnsi="Tahoma" w:cs="Tahoma"/>
          <w:sz w:val="20"/>
          <w:szCs w:val="20"/>
        </w:rPr>
        <w:t xml:space="preserve"> [dalej jako: „</w:t>
      </w:r>
      <w:r w:rsidR="00C10C09" w:rsidRPr="00406FA5">
        <w:rPr>
          <w:rFonts w:ascii="Tahoma" w:hAnsi="Tahoma" w:cs="Tahoma"/>
          <w:b/>
          <w:sz w:val="20"/>
          <w:szCs w:val="20"/>
        </w:rPr>
        <w:t>PZP</w:t>
      </w:r>
      <w:r w:rsidR="00C10C09" w:rsidRPr="00406FA5">
        <w:rPr>
          <w:rFonts w:ascii="Tahoma" w:hAnsi="Tahoma" w:cs="Tahoma"/>
          <w:sz w:val="20"/>
          <w:szCs w:val="20"/>
        </w:rPr>
        <w:t>”]</w:t>
      </w:r>
      <w:r w:rsidR="008647E5" w:rsidRPr="00406FA5">
        <w:rPr>
          <w:rFonts w:ascii="Tahoma" w:hAnsi="Tahoma" w:cs="Tahoma"/>
          <w:sz w:val="20"/>
          <w:szCs w:val="20"/>
        </w:rPr>
        <w:t xml:space="preserve">, </w:t>
      </w:r>
    </w:p>
    <w:p w14:paraId="47F0368F" w14:textId="77777777" w:rsidR="00512D2B" w:rsidRPr="00406FA5" w:rsidRDefault="00512D2B" w:rsidP="00406F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E8BEB62" w14:textId="528809E3" w:rsidR="007409B5" w:rsidRPr="00406FA5" w:rsidRDefault="007409B5" w:rsidP="00406FA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>Strony postanawiają co następuje:</w:t>
      </w:r>
    </w:p>
    <w:p w14:paraId="38D1EF2F" w14:textId="77777777" w:rsidR="007409B5" w:rsidRPr="00406FA5" w:rsidRDefault="007409B5" w:rsidP="00406F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14FB4C1" w14:textId="623ED4E2" w:rsidR="00FE5B65" w:rsidRPr="00406FA5" w:rsidRDefault="00FE5B65" w:rsidP="00406FA5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406FA5">
        <w:rPr>
          <w:rFonts w:ascii="Tahoma" w:hAnsi="Tahoma" w:cs="Tahoma"/>
          <w:b/>
          <w:sz w:val="20"/>
          <w:szCs w:val="20"/>
        </w:rPr>
        <w:t>§ 1</w:t>
      </w:r>
      <w:r w:rsidR="002D1994" w:rsidRPr="00406FA5">
        <w:rPr>
          <w:rFonts w:ascii="Tahoma" w:hAnsi="Tahoma" w:cs="Tahoma"/>
          <w:b/>
          <w:sz w:val="20"/>
          <w:szCs w:val="20"/>
        </w:rPr>
        <w:t>.</w:t>
      </w:r>
    </w:p>
    <w:p w14:paraId="028D36CE" w14:textId="3C5A2F60" w:rsidR="00512D2B" w:rsidRPr="00406FA5" w:rsidRDefault="00512D2B" w:rsidP="00406FA5">
      <w:pPr>
        <w:pStyle w:val="Akapitzlist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>Zamawiający zleca</w:t>
      </w:r>
      <w:r w:rsidR="007E4471" w:rsidRPr="00406FA5">
        <w:rPr>
          <w:rFonts w:ascii="Tahoma" w:hAnsi="Tahoma" w:cs="Tahoma"/>
          <w:sz w:val="20"/>
          <w:szCs w:val="20"/>
        </w:rPr>
        <w:t>,</w:t>
      </w:r>
      <w:r w:rsidRPr="00406FA5">
        <w:rPr>
          <w:rFonts w:ascii="Tahoma" w:hAnsi="Tahoma" w:cs="Tahoma"/>
          <w:sz w:val="20"/>
          <w:szCs w:val="20"/>
        </w:rPr>
        <w:t xml:space="preserve"> a Wykonawca </w:t>
      </w:r>
      <w:r w:rsidR="007E4471" w:rsidRPr="00406FA5">
        <w:rPr>
          <w:rFonts w:ascii="Tahoma" w:hAnsi="Tahoma" w:cs="Tahoma"/>
          <w:sz w:val="20"/>
          <w:szCs w:val="20"/>
        </w:rPr>
        <w:t>zobowiązuje się do dostarczenia</w:t>
      </w:r>
      <w:r w:rsidR="00654F74" w:rsidRPr="00406FA5">
        <w:rPr>
          <w:rFonts w:ascii="Tahoma" w:hAnsi="Tahoma" w:cs="Tahoma"/>
          <w:sz w:val="20"/>
          <w:szCs w:val="20"/>
        </w:rPr>
        <w:t xml:space="preserve"> </w:t>
      </w:r>
      <w:r w:rsidR="003245D6">
        <w:rPr>
          <w:rFonts w:ascii="Tahoma" w:hAnsi="Tahoma" w:cs="Tahoma"/>
          <w:sz w:val="20"/>
          <w:szCs w:val="20"/>
        </w:rPr>
        <w:t>przedmiotu Umowy</w:t>
      </w:r>
      <w:r w:rsidR="0065721A" w:rsidRPr="00406FA5">
        <w:rPr>
          <w:rFonts w:ascii="Tahoma" w:hAnsi="Tahoma" w:cs="Tahoma"/>
          <w:sz w:val="20"/>
          <w:szCs w:val="20"/>
        </w:rPr>
        <w:t xml:space="preserve">, </w:t>
      </w:r>
      <w:r w:rsidR="006876E6">
        <w:rPr>
          <w:rFonts w:ascii="Tahoma" w:hAnsi="Tahoma" w:cs="Tahoma"/>
          <w:sz w:val="20"/>
          <w:szCs w:val="20"/>
        </w:rPr>
        <w:t>[dalej jako: „</w:t>
      </w:r>
      <w:r w:rsidR="006876E6" w:rsidRPr="00BA36C7">
        <w:rPr>
          <w:rFonts w:ascii="Tahoma" w:hAnsi="Tahoma" w:cs="Tahoma"/>
          <w:b/>
          <w:sz w:val="20"/>
          <w:szCs w:val="20"/>
        </w:rPr>
        <w:t>przedmiot Umowy</w:t>
      </w:r>
      <w:r w:rsidR="006876E6">
        <w:rPr>
          <w:rFonts w:ascii="Tahoma" w:hAnsi="Tahoma" w:cs="Tahoma"/>
          <w:sz w:val="20"/>
          <w:szCs w:val="20"/>
        </w:rPr>
        <w:t xml:space="preserve">”], </w:t>
      </w:r>
      <w:r w:rsidR="0065721A" w:rsidRPr="00406FA5">
        <w:rPr>
          <w:rFonts w:ascii="Tahoma" w:hAnsi="Tahoma" w:cs="Tahoma"/>
          <w:sz w:val="20"/>
          <w:szCs w:val="20"/>
        </w:rPr>
        <w:t xml:space="preserve">szczegółowo określonego w </w:t>
      </w:r>
      <w:r w:rsidR="0065721A" w:rsidRPr="00406FA5">
        <w:rPr>
          <w:rFonts w:ascii="Tahoma" w:hAnsi="Tahoma" w:cs="Tahoma"/>
          <w:b/>
          <w:sz w:val="20"/>
          <w:szCs w:val="20"/>
        </w:rPr>
        <w:t>Wykazie Wyposażenia</w:t>
      </w:r>
      <w:r w:rsidR="0065721A" w:rsidRPr="00406FA5">
        <w:rPr>
          <w:rFonts w:ascii="Tahoma" w:hAnsi="Tahoma" w:cs="Tahoma"/>
          <w:sz w:val="20"/>
          <w:szCs w:val="20"/>
        </w:rPr>
        <w:t xml:space="preserve">, stanowiącego </w:t>
      </w:r>
      <w:r w:rsidR="00A70E49">
        <w:rPr>
          <w:rFonts w:ascii="Tahoma" w:hAnsi="Tahoma" w:cs="Tahoma"/>
          <w:b/>
          <w:sz w:val="20"/>
          <w:szCs w:val="20"/>
        </w:rPr>
        <w:t>Z</w:t>
      </w:r>
      <w:r w:rsidR="0065721A" w:rsidRPr="00406FA5">
        <w:rPr>
          <w:rFonts w:ascii="Tahoma" w:hAnsi="Tahoma" w:cs="Tahoma"/>
          <w:b/>
          <w:sz w:val="20"/>
          <w:szCs w:val="20"/>
        </w:rPr>
        <w:t>ałącznik nr 1</w:t>
      </w:r>
      <w:r w:rsidR="0065721A" w:rsidRPr="00406FA5">
        <w:rPr>
          <w:rFonts w:ascii="Tahoma" w:hAnsi="Tahoma" w:cs="Tahoma"/>
          <w:sz w:val="20"/>
          <w:szCs w:val="20"/>
        </w:rPr>
        <w:t xml:space="preserve"> do niniejszej Umowy</w:t>
      </w:r>
      <w:r w:rsidR="008C4867" w:rsidRPr="00406FA5">
        <w:rPr>
          <w:rFonts w:ascii="Tahoma" w:hAnsi="Tahoma" w:cs="Tahoma"/>
          <w:sz w:val="20"/>
          <w:szCs w:val="20"/>
        </w:rPr>
        <w:t>, [dalej jako: „</w:t>
      </w:r>
      <w:r w:rsidR="008C4867" w:rsidRPr="00406FA5">
        <w:rPr>
          <w:rFonts w:ascii="Tahoma" w:hAnsi="Tahoma" w:cs="Tahoma"/>
          <w:b/>
          <w:sz w:val="20"/>
          <w:szCs w:val="20"/>
        </w:rPr>
        <w:t>Wykaz</w:t>
      </w:r>
      <w:r w:rsidR="008C4867" w:rsidRPr="00406FA5">
        <w:rPr>
          <w:rFonts w:ascii="Tahoma" w:hAnsi="Tahoma" w:cs="Tahoma"/>
          <w:sz w:val="20"/>
          <w:szCs w:val="20"/>
        </w:rPr>
        <w:t>”]</w:t>
      </w:r>
      <w:r w:rsidR="00F94AF7">
        <w:rPr>
          <w:rFonts w:ascii="Tahoma" w:hAnsi="Tahoma" w:cs="Tahoma"/>
          <w:sz w:val="20"/>
          <w:szCs w:val="20"/>
        </w:rPr>
        <w:t>.</w:t>
      </w:r>
    </w:p>
    <w:p w14:paraId="4B3943DA" w14:textId="72BCBC8E" w:rsidR="00F472F1" w:rsidRPr="00406FA5" w:rsidRDefault="00F472F1" w:rsidP="00406FA5">
      <w:pPr>
        <w:pStyle w:val="Akapitzlist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Wykonawca do </w:t>
      </w:r>
      <w:r w:rsidR="003245D6">
        <w:rPr>
          <w:rFonts w:ascii="Tahoma" w:hAnsi="Tahoma" w:cs="Tahoma"/>
          <w:sz w:val="20"/>
          <w:szCs w:val="20"/>
        </w:rPr>
        <w:t>przedmiotu Umowy</w:t>
      </w:r>
      <w:r w:rsidRPr="00406FA5">
        <w:rPr>
          <w:rFonts w:ascii="Tahoma" w:hAnsi="Tahoma" w:cs="Tahoma"/>
          <w:sz w:val="20"/>
          <w:szCs w:val="20"/>
        </w:rPr>
        <w:t>, określonego w ust. 1 zobowiązany jest dołączyć instrukcje obsługi (preferowane w języku polskim)</w:t>
      </w:r>
      <w:r w:rsidR="00260B82" w:rsidRPr="00406FA5">
        <w:rPr>
          <w:rFonts w:ascii="Tahoma" w:hAnsi="Tahoma" w:cs="Tahoma"/>
          <w:sz w:val="20"/>
          <w:szCs w:val="20"/>
        </w:rPr>
        <w:t>, dokumentację gwarancyjną oraz inne dokumenty konieczne do prawidłowej</w:t>
      </w:r>
      <w:r w:rsidRPr="00406FA5">
        <w:rPr>
          <w:rFonts w:ascii="Tahoma" w:hAnsi="Tahoma" w:cs="Tahoma"/>
          <w:sz w:val="20"/>
          <w:szCs w:val="20"/>
        </w:rPr>
        <w:t xml:space="preserve"> eksploatacji urządzeń.</w:t>
      </w:r>
    </w:p>
    <w:p w14:paraId="6EB71EE2" w14:textId="7BC91AF5" w:rsidR="000B7C83" w:rsidRPr="00406FA5" w:rsidRDefault="000B7C83" w:rsidP="00406FA5">
      <w:pPr>
        <w:pStyle w:val="Akapitzlist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Wykonawca zobowiązuje się dostarczyć </w:t>
      </w:r>
      <w:r w:rsidR="00C528C2">
        <w:rPr>
          <w:rFonts w:ascii="Tahoma" w:hAnsi="Tahoma" w:cs="Tahoma"/>
          <w:sz w:val="20"/>
          <w:szCs w:val="20"/>
        </w:rPr>
        <w:t>przedmiot Umowy</w:t>
      </w:r>
      <w:r w:rsidRPr="00406FA5">
        <w:rPr>
          <w:rFonts w:ascii="Tahoma" w:hAnsi="Tahoma" w:cs="Tahoma"/>
          <w:sz w:val="20"/>
          <w:szCs w:val="20"/>
        </w:rPr>
        <w:t>, o którym mowa w ust. 1, woln</w:t>
      </w:r>
      <w:r w:rsidR="00005F4E">
        <w:rPr>
          <w:rFonts w:ascii="Tahoma" w:hAnsi="Tahoma" w:cs="Tahoma"/>
          <w:sz w:val="20"/>
          <w:szCs w:val="20"/>
        </w:rPr>
        <w:t>y</w:t>
      </w:r>
      <w:r w:rsidRPr="00406FA5">
        <w:rPr>
          <w:rFonts w:ascii="Tahoma" w:hAnsi="Tahoma" w:cs="Tahoma"/>
          <w:sz w:val="20"/>
          <w:szCs w:val="20"/>
        </w:rPr>
        <w:t xml:space="preserve"> od wad fizycznych i prawnych.</w:t>
      </w:r>
    </w:p>
    <w:p w14:paraId="161A3327" w14:textId="0E767FD7" w:rsidR="00F472F1" w:rsidRDefault="00F472F1" w:rsidP="00406FA5">
      <w:pPr>
        <w:pStyle w:val="Akapitzlist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Wykonawca zobowiązuje się dostarczyć </w:t>
      </w:r>
      <w:r w:rsidR="00260B82" w:rsidRPr="00406FA5">
        <w:rPr>
          <w:rFonts w:ascii="Tahoma" w:hAnsi="Tahoma" w:cs="Tahoma"/>
          <w:sz w:val="20"/>
          <w:szCs w:val="20"/>
        </w:rPr>
        <w:t xml:space="preserve">do Zamawiającego </w:t>
      </w:r>
      <w:r w:rsidR="00C528C2">
        <w:rPr>
          <w:rFonts w:ascii="Tahoma" w:hAnsi="Tahoma" w:cs="Tahoma"/>
          <w:sz w:val="20"/>
          <w:szCs w:val="20"/>
        </w:rPr>
        <w:t>przedmiot Umowy</w:t>
      </w:r>
      <w:r w:rsidRPr="00406FA5">
        <w:rPr>
          <w:rFonts w:ascii="Tahoma" w:hAnsi="Tahoma" w:cs="Tahoma"/>
          <w:sz w:val="20"/>
          <w:szCs w:val="20"/>
        </w:rPr>
        <w:t>, o</w:t>
      </w:r>
      <w:r w:rsidR="0048135F">
        <w:rPr>
          <w:rFonts w:ascii="Tahoma" w:hAnsi="Tahoma" w:cs="Tahoma"/>
          <w:sz w:val="20"/>
          <w:szCs w:val="20"/>
        </w:rPr>
        <w:t> </w:t>
      </w:r>
      <w:r w:rsidRPr="00406FA5">
        <w:rPr>
          <w:rFonts w:ascii="Tahoma" w:hAnsi="Tahoma" w:cs="Tahoma"/>
          <w:sz w:val="20"/>
          <w:szCs w:val="20"/>
        </w:rPr>
        <w:t>którym mowa w ust. 1</w:t>
      </w:r>
      <w:r w:rsidR="00ED4520" w:rsidRPr="00406FA5">
        <w:rPr>
          <w:rFonts w:ascii="Tahoma" w:hAnsi="Tahoma" w:cs="Tahoma"/>
          <w:sz w:val="20"/>
          <w:szCs w:val="20"/>
        </w:rPr>
        <w:t xml:space="preserve"> </w:t>
      </w:r>
      <w:r w:rsidRPr="00406FA5">
        <w:rPr>
          <w:rFonts w:ascii="Tahoma" w:hAnsi="Tahoma" w:cs="Tahoma"/>
          <w:sz w:val="20"/>
          <w:szCs w:val="20"/>
        </w:rPr>
        <w:t xml:space="preserve">, na własny </w:t>
      </w:r>
      <w:r w:rsidR="00260B82" w:rsidRPr="00406FA5">
        <w:rPr>
          <w:rFonts w:ascii="Tahoma" w:hAnsi="Tahoma" w:cs="Tahoma"/>
          <w:sz w:val="20"/>
          <w:szCs w:val="20"/>
        </w:rPr>
        <w:t>koszt i ryzyko.</w:t>
      </w:r>
    </w:p>
    <w:p w14:paraId="7B529360" w14:textId="00B88BEF" w:rsidR="005B4FC5" w:rsidRPr="00EA4350" w:rsidRDefault="005B4FC5" w:rsidP="00CD5503">
      <w:pPr>
        <w:pStyle w:val="Akapitzlist"/>
        <w:numPr>
          <w:ilvl w:val="0"/>
          <w:numId w:val="1"/>
        </w:numPr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A4350">
        <w:rPr>
          <w:rFonts w:ascii="Tahoma" w:hAnsi="Tahoma" w:cs="Tahoma"/>
          <w:sz w:val="20"/>
          <w:szCs w:val="20"/>
        </w:rPr>
        <w:t>Zakres zamówienia</w:t>
      </w:r>
      <w:r>
        <w:rPr>
          <w:rFonts w:ascii="Tahoma" w:hAnsi="Tahoma" w:cs="Tahoma"/>
          <w:sz w:val="20"/>
          <w:szCs w:val="20"/>
        </w:rPr>
        <w:t xml:space="preserve">, którego dotyczy niniejsza Umowa, </w:t>
      </w:r>
      <w:r w:rsidRPr="00EA4350">
        <w:rPr>
          <w:rFonts w:ascii="Tahoma" w:hAnsi="Tahoma" w:cs="Tahoma"/>
          <w:sz w:val="20"/>
          <w:szCs w:val="20"/>
        </w:rPr>
        <w:t xml:space="preserve">obejmuje </w:t>
      </w:r>
      <w:r>
        <w:rPr>
          <w:rFonts w:ascii="Tahoma" w:hAnsi="Tahoma" w:cs="Tahoma"/>
          <w:sz w:val="20"/>
          <w:szCs w:val="20"/>
        </w:rPr>
        <w:t xml:space="preserve">również </w:t>
      </w:r>
      <w:r w:rsidRPr="00EA4350">
        <w:rPr>
          <w:rFonts w:ascii="Tahoma" w:hAnsi="Tahoma" w:cs="Tahoma"/>
          <w:sz w:val="20"/>
          <w:szCs w:val="20"/>
        </w:rPr>
        <w:t xml:space="preserve">dostawę </w:t>
      </w:r>
      <w:r w:rsidR="003245D6">
        <w:rPr>
          <w:rFonts w:ascii="Tahoma" w:hAnsi="Tahoma" w:cs="Tahoma"/>
          <w:sz w:val="20"/>
          <w:szCs w:val="20"/>
        </w:rPr>
        <w:t>przedmiotu Umowy</w:t>
      </w:r>
      <w:r>
        <w:rPr>
          <w:rFonts w:ascii="Tahoma" w:hAnsi="Tahoma" w:cs="Tahoma"/>
          <w:sz w:val="20"/>
          <w:szCs w:val="20"/>
        </w:rPr>
        <w:t xml:space="preserve"> do pomieszczeń </w:t>
      </w:r>
      <w:r w:rsidR="0000711C">
        <w:rPr>
          <w:rFonts w:ascii="Tahoma" w:hAnsi="Tahoma" w:cs="Tahoma"/>
          <w:sz w:val="20"/>
          <w:szCs w:val="20"/>
        </w:rPr>
        <w:t xml:space="preserve">pracowni </w:t>
      </w:r>
      <w:r w:rsidR="005101A3">
        <w:rPr>
          <w:rFonts w:ascii="Tahoma" w:hAnsi="Tahoma" w:cs="Tahoma"/>
          <w:sz w:val="20"/>
          <w:szCs w:val="20"/>
        </w:rPr>
        <w:t>automatyki i mechatroniki</w:t>
      </w:r>
      <w:r w:rsidR="00EA77D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znajdujących się w budynku </w:t>
      </w:r>
      <w:r w:rsidR="005101A3">
        <w:rPr>
          <w:rFonts w:ascii="Tahoma" w:hAnsi="Tahoma" w:cs="Tahoma"/>
          <w:sz w:val="20"/>
          <w:szCs w:val="20"/>
        </w:rPr>
        <w:t>Pracownia Ćwiczeń Praktycznych</w:t>
      </w:r>
      <w:r w:rsidR="00ED4520">
        <w:rPr>
          <w:rFonts w:ascii="Tahoma" w:hAnsi="Tahoma" w:cs="Tahoma"/>
          <w:sz w:val="20"/>
          <w:szCs w:val="20"/>
        </w:rPr>
        <w:t xml:space="preserve"> Zespołu Szkół Elektryczno – Elektronicznych w Szczecinie.</w:t>
      </w:r>
    </w:p>
    <w:p w14:paraId="7E7C351B" w14:textId="4204CB70" w:rsidR="00512D2B" w:rsidRPr="00EA4350" w:rsidRDefault="00512D2B" w:rsidP="00CD5503">
      <w:pPr>
        <w:pStyle w:val="Akapitzlist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EA4350">
        <w:rPr>
          <w:rFonts w:ascii="Tahoma" w:hAnsi="Tahoma" w:cs="Tahoma"/>
          <w:sz w:val="20"/>
          <w:szCs w:val="20"/>
        </w:rPr>
        <w:t xml:space="preserve">Wykonawca oświadcza, że spełnia wszelkie warunki do należytego wykonania </w:t>
      </w:r>
      <w:r w:rsidR="002C3343" w:rsidRPr="00EA4350">
        <w:rPr>
          <w:rFonts w:ascii="Tahoma" w:hAnsi="Tahoma" w:cs="Tahoma"/>
          <w:sz w:val="20"/>
          <w:szCs w:val="20"/>
        </w:rPr>
        <w:t>U</w:t>
      </w:r>
      <w:r w:rsidRPr="00EA4350">
        <w:rPr>
          <w:rFonts w:ascii="Tahoma" w:hAnsi="Tahoma" w:cs="Tahoma"/>
          <w:sz w:val="20"/>
          <w:szCs w:val="20"/>
        </w:rPr>
        <w:t>mowy.</w:t>
      </w:r>
    </w:p>
    <w:p w14:paraId="7E0E3675" w14:textId="03A436BC" w:rsidR="00512D2B" w:rsidRPr="00406FA5" w:rsidRDefault="00512D2B" w:rsidP="00406FA5">
      <w:pPr>
        <w:pStyle w:val="Akapitzlist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Wykonawca zobowiązuje się do wykonania przedmiotu </w:t>
      </w:r>
      <w:r w:rsidR="00A96AF4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 xml:space="preserve">mowy zgodnie z postanowieniami </w:t>
      </w:r>
      <w:r w:rsidR="00EC4B79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>mowy,</w:t>
      </w:r>
      <w:r w:rsidR="00ED4520">
        <w:rPr>
          <w:rFonts w:ascii="Tahoma" w:hAnsi="Tahoma" w:cs="Tahoma"/>
          <w:sz w:val="20"/>
          <w:szCs w:val="20"/>
        </w:rPr>
        <w:t xml:space="preserve"> </w:t>
      </w:r>
      <w:r w:rsidR="00643191" w:rsidRPr="00406FA5">
        <w:rPr>
          <w:rFonts w:ascii="Tahoma" w:hAnsi="Tahoma" w:cs="Tahoma"/>
          <w:sz w:val="20"/>
          <w:szCs w:val="20"/>
        </w:rPr>
        <w:t>Szczegółowego Opisu Przedmiotu Zamówienia</w:t>
      </w:r>
      <w:r w:rsidR="004D048C">
        <w:rPr>
          <w:rFonts w:ascii="Tahoma" w:hAnsi="Tahoma" w:cs="Tahoma"/>
          <w:sz w:val="20"/>
          <w:szCs w:val="20"/>
        </w:rPr>
        <w:t xml:space="preserve"> i</w:t>
      </w:r>
      <w:r w:rsidR="001B592C">
        <w:rPr>
          <w:rFonts w:ascii="Tahoma" w:hAnsi="Tahoma" w:cs="Tahoma"/>
          <w:sz w:val="20"/>
          <w:szCs w:val="20"/>
        </w:rPr>
        <w:t xml:space="preserve"> Specyfikacją Warunków Zamówienia,</w:t>
      </w:r>
      <w:r w:rsidR="00643191" w:rsidRPr="00406FA5">
        <w:rPr>
          <w:rFonts w:ascii="Tahoma" w:hAnsi="Tahoma" w:cs="Tahoma"/>
          <w:sz w:val="20"/>
          <w:szCs w:val="20"/>
        </w:rPr>
        <w:t xml:space="preserve"> </w:t>
      </w:r>
      <w:r w:rsidRPr="00406FA5">
        <w:rPr>
          <w:rFonts w:ascii="Tahoma" w:hAnsi="Tahoma" w:cs="Tahoma"/>
          <w:sz w:val="20"/>
          <w:szCs w:val="20"/>
        </w:rPr>
        <w:t>oraz obowiązującymi przepisami prawa i wymogami uzgodnień z Zamawiającym poczynionych w</w:t>
      </w:r>
      <w:r w:rsidR="00A65A34" w:rsidRPr="00406FA5">
        <w:rPr>
          <w:rFonts w:ascii="Tahoma" w:hAnsi="Tahoma" w:cs="Tahoma"/>
          <w:sz w:val="20"/>
          <w:szCs w:val="20"/>
        </w:rPr>
        <w:t> </w:t>
      </w:r>
      <w:r w:rsidRPr="00406FA5">
        <w:rPr>
          <w:rFonts w:ascii="Tahoma" w:hAnsi="Tahoma" w:cs="Tahoma"/>
          <w:sz w:val="20"/>
          <w:szCs w:val="20"/>
        </w:rPr>
        <w:t xml:space="preserve">trakcie realizacji przedmiotu </w:t>
      </w:r>
      <w:r w:rsidR="00FD0DA6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>mowy.</w:t>
      </w:r>
    </w:p>
    <w:p w14:paraId="024C1BC5" w14:textId="4DD484D1" w:rsidR="00512D2B" w:rsidRPr="00406FA5" w:rsidRDefault="00512D2B" w:rsidP="00406FA5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Wykonawca oświadcza, że zapoznał się z </w:t>
      </w:r>
      <w:r w:rsidR="001B592C">
        <w:rPr>
          <w:rFonts w:ascii="Tahoma" w:hAnsi="Tahoma" w:cs="Tahoma"/>
          <w:sz w:val="20"/>
          <w:szCs w:val="20"/>
        </w:rPr>
        <w:t>Specyfikacją Warunków Zamówienia</w:t>
      </w:r>
      <w:r w:rsidR="004D048C">
        <w:rPr>
          <w:rFonts w:ascii="Tahoma" w:hAnsi="Tahoma" w:cs="Tahoma"/>
          <w:sz w:val="20"/>
          <w:szCs w:val="20"/>
        </w:rPr>
        <w:t xml:space="preserve"> i </w:t>
      </w:r>
      <w:r w:rsidR="00DA30BF" w:rsidRPr="00406FA5">
        <w:rPr>
          <w:rFonts w:ascii="Tahoma" w:hAnsi="Tahoma" w:cs="Tahoma"/>
          <w:sz w:val="20"/>
          <w:szCs w:val="20"/>
        </w:rPr>
        <w:t>Szczegółowym Opisem Przedmiotu Zamó</w:t>
      </w:r>
      <w:r w:rsidR="00F530C3" w:rsidRPr="00406FA5">
        <w:rPr>
          <w:rFonts w:ascii="Tahoma" w:hAnsi="Tahoma" w:cs="Tahoma"/>
          <w:sz w:val="20"/>
          <w:szCs w:val="20"/>
        </w:rPr>
        <w:t>w</w:t>
      </w:r>
      <w:r w:rsidR="00DA30BF" w:rsidRPr="00406FA5">
        <w:rPr>
          <w:rFonts w:ascii="Tahoma" w:hAnsi="Tahoma" w:cs="Tahoma"/>
          <w:sz w:val="20"/>
          <w:szCs w:val="20"/>
        </w:rPr>
        <w:t>ienia</w:t>
      </w:r>
      <w:r w:rsidRPr="00406FA5">
        <w:rPr>
          <w:rFonts w:ascii="Tahoma" w:hAnsi="Tahoma" w:cs="Tahoma"/>
          <w:sz w:val="20"/>
          <w:szCs w:val="20"/>
        </w:rPr>
        <w:t xml:space="preserve"> oraz oświadcza, że nie wnosi uwag i uznaje je za podstawę do realizacji przedmiotu niniejszej </w:t>
      </w:r>
      <w:r w:rsidR="00964803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>mowy.</w:t>
      </w:r>
    </w:p>
    <w:p w14:paraId="23E7BD08" w14:textId="4A4AC3E0" w:rsidR="00567D06" w:rsidRPr="00406FA5" w:rsidRDefault="00567D06" w:rsidP="00406F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0AF3E79" w14:textId="1CAD0E08" w:rsidR="007C15F6" w:rsidRPr="00406FA5" w:rsidRDefault="007C15F6" w:rsidP="00406FA5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406FA5">
        <w:rPr>
          <w:rFonts w:ascii="Tahoma" w:hAnsi="Tahoma" w:cs="Tahoma"/>
          <w:b/>
          <w:sz w:val="20"/>
          <w:szCs w:val="20"/>
        </w:rPr>
        <w:t>§ 2.</w:t>
      </w:r>
    </w:p>
    <w:p w14:paraId="01A72778" w14:textId="72D24116" w:rsidR="00FC446D" w:rsidRPr="000D0DF5" w:rsidRDefault="003F6D5E" w:rsidP="006D5973">
      <w:pPr>
        <w:pStyle w:val="Akapitzlist"/>
        <w:numPr>
          <w:ilvl w:val="3"/>
          <w:numId w:val="1"/>
        </w:numPr>
        <w:spacing w:after="0"/>
        <w:ind w:left="709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Wykonawca zobowiązuje się zrealizować dostawę </w:t>
      </w:r>
      <w:r w:rsidR="00C24A38">
        <w:rPr>
          <w:rFonts w:ascii="Tahoma" w:hAnsi="Tahoma" w:cs="Tahoma"/>
          <w:sz w:val="20"/>
          <w:szCs w:val="20"/>
        </w:rPr>
        <w:t xml:space="preserve">całości </w:t>
      </w:r>
      <w:r>
        <w:rPr>
          <w:rFonts w:ascii="Tahoma" w:hAnsi="Tahoma" w:cs="Tahoma"/>
          <w:sz w:val="20"/>
          <w:szCs w:val="20"/>
        </w:rPr>
        <w:t xml:space="preserve">przedmiotu Umowy w terminie </w:t>
      </w:r>
      <w:r w:rsidRPr="000D0DF5">
        <w:rPr>
          <w:rFonts w:ascii="Tahoma" w:hAnsi="Tahoma" w:cs="Tahoma"/>
          <w:b/>
          <w:sz w:val="20"/>
          <w:szCs w:val="20"/>
        </w:rPr>
        <w:t xml:space="preserve">do dnia </w:t>
      </w:r>
      <w:r w:rsidR="005101A3">
        <w:rPr>
          <w:rFonts w:ascii="Tahoma" w:hAnsi="Tahoma" w:cs="Tahoma"/>
          <w:b/>
          <w:sz w:val="20"/>
          <w:szCs w:val="20"/>
        </w:rPr>
        <w:t>13</w:t>
      </w:r>
      <w:r w:rsidR="00B163BC">
        <w:rPr>
          <w:rFonts w:ascii="Tahoma" w:hAnsi="Tahoma" w:cs="Tahoma"/>
          <w:b/>
          <w:sz w:val="20"/>
          <w:szCs w:val="20"/>
        </w:rPr>
        <w:t>.08.2024</w:t>
      </w:r>
      <w:r w:rsidR="00ED4520">
        <w:rPr>
          <w:rFonts w:ascii="Tahoma" w:hAnsi="Tahoma" w:cs="Tahoma"/>
          <w:b/>
          <w:sz w:val="20"/>
          <w:szCs w:val="20"/>
        </w:rPr>
        <w:t xml:space="preserve"> r.</w:t>
      </w:r>
    </w:p>
    <w:p w14:paraId="4632B50F" w14:textId="4B990B9B" w:rsidR="00D74325" w:rsidRPr="00406FA5" w:rsidRDefault="00D74325" w:rsidP="00406F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5EA18BE" w14:textId="28FEE18B" w:rsidR="00406FA5" w:rsidRPr="00406FA5" w:rsidRDefault="007C15F6" w:rsidP="007C5DCF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406FA5">
        <w:rPr>
          <w:rFonts w:ascii="Tahoma" w:hAnsi="Tahoma" w:cs="Tahoma"/>
          <w:b/>
          <w:sz w:val="20"/>
          <w:szCs w:val="20"/>
        </w:rPr>
        <w:t>§ 3.</w:t>
      </w:r>
    </w:p>
    <w:p w14:paraId="156CFAA9" w14:textId="2AD89BB2" w:rsidR="007C15F6" w:rsidRDefault="007C15F6" w:rsidP="00406FA5">
      <w:pPr>
        <w:pStyle w:val="Akapitzlist"/>
        <w:numPr>
          <w:ilvl w:val="0"/>
          <w:numId w:val="3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lastRenderedPageBreak/>
        <w:t xml:space="preserve">Zamawiający za wykonanie przedmiotu </w:t>
      </w:r>
      <w:r w:rsidR="00C96FDA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 xml:space="preserve">mowy zapłaci Wykonawcy wynagrodzenie ryczałtowe ustalone na podstawie oferty Wykonawcy. </w:t>
      </w:r>
    </w:p>
    <w:p w14:paraId="10D8E191" w14:textId="622903D1" w:rsidR="007C15F6" w:rsidRDefault="007C15F6" w:rsidP="00406FA5">
      <w:pPr>
        <w:pStyle w:val="Akapitzlist"/>
        <w:numPr>
          <w:ilvl w:val="0"/>
          <w:numId w:val="3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Wynagrodzenie za wykonany przedmiot </w:t>
      </w:r>
      <w:r w:rsidR="00C96FDA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>mowy, zgodnie z ofertą cenową, wynosi (łącznie z podatkiem VAT)</w:t>
      </w:r>
      <w:r w:rsidR="0000711C">
        <w:rPr>
          <w:rFonts w:ascii="Tahoma" w:hAnsi="Tahoma" w:cs="Tahoma"/>
          <w:sz w:val="20"/>
          <w:szCs w:val="20"/>
        </w:rPr>
        <w:t xml:space="preserve"> </w:t>
      </w:r>
      <w:r w:rsidR="00F94AF7">
        <w:rPr>
          <w:rFonts w:ascii="Tahoma" w:hAnsi="Tahoma" w:cs="Tahoma"/>
          <w:b/>
          <w:sz w:val="20"/>
          <w:szCs w:val="20"/>
        </w:rPr>
        <w:t>………………</w:t>
      </w:r>
      <w:r w:rsidRPr="00406FA5">
        <w:rPr>
          <w:rFonts w:ascii="Tahoma" w:hAnsi="Tahoma" w:cs="Tahoma"/>
          <w:sz w:val="20"/>
          <w:szCs w:val="20"/>
        </w:rPr>
        <w:t xml:space="preserve"> (</w:t>
      </w:r>
      <w:r w:rsidRPr="00406FA5">
        <w:rPr>
          <w:rFonts w:ascii="Tahoma" w:hAnsi="Tahoma" w:cs="Tahoma"/>
          <w:i/>
          <w:sz w:val="20"/>
          <w:szCs w:val="20"/>
        </w:rPr>
        <w:t>słownie złotych:</w:t>
      </w:r>
      <w:r w:rsidRPr="00406FA5">
        <w:rPr>
          <w:rFonts w:ascii="Tahoma" w:hAnsi="Tahoma" w:cs="Tahoma"/>
          <w:sz w:val="20"/>
          <w:szCs w:val="20"/>
        </w:rPr>
        <w:t xml:space="preserve"> </w:t>
      </w:r>
      <w:r w:rsidR="00F94AF7">
        <w:rPr>
          <w:rFonts w:ascii="Tahoma" w:hAnsi="Tahoma" w:cs="Tahoma"/>
          <w:sz w:val="20"/>
          <w:szCs w:val="20"/>
        </w:rPr>
        <w:t>……………………….</w:t>
      </w:r>
      <w:r w:rsidRPr="00406FA5">
        <w:rPr>
          <w:rFonts w:ascii="Tahoma" w:hAnsi="Tahoma" w:cs="Tahoma"/>
          <w:sz w:val="20"/>
          <w:szCs w:val="20"/>
        </w:rPr>
        <w:t xml:space="preserve">/100). </w:t>
      </w:r>
    </w:p>
    <w:p w14:paraId="6B5225AE" w14:textId="1DD09F2F" w:rsidR="007C15F6" w:rsidRDefault="007C15F6" w:rsidP="00406FA5">
      <w:pPr>
        <w:pStyle w:val="Akapitzlist"/>
        <w:numPr>
          <w:ilvl w:val="0"/>
          <w:numId w:val="3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>Wynagrodzenie, o którym mowa w ust. 2</w:t>
      </w:r>
      <w:r w:rsidR="00B331A1">
        <w:rPr>
          <w:rFonts w:ascii="Tahoma" w:hAnsi="Tahoma" w:cs="Tahoma"/>
          <w:sz w:val="20"/>
          <w:szCs w:val="20"/>
        </w:rPr>
        <w:t>,</w:t>
      </w:r>
      <w:r w:rsidRPr="00406FA5">
        <w:rPr>
          <w:rFonts w:ascii="Tahoma" w:hAnsi="Tahoma" w:cs="Tahoma"/>
          <w:sz w:val="20"/>
          <w:szCs w:val="20"/>
        </w:rPr>
        <w:t xml:space="preserve"> ma charakter wynagrodzenia ryczałtowego i</w:t>
      </w:r>
      <w:r w:rsidR="00C35C72">
        <w:rPr>
          <w:rFonts w:ascii="Tahoma" w:hAnsi="Tahoma" w:cs="Tahoma"/>
          <w:sz w:val="20"/>
          <w:szCs w:val="20"/>
        </w:rPr>
        <w:t> </w:t>
      </w:r>
      <w:r w:rsidRPr="00406FA5">
        <w:rPr>
          <w:rFonts w:ascii="Tahoma" w:hAnsi="Tahoma" w:cs="Tahoma"/>
          <w:sz w:val="20"/>
          <w:szCs w:val="20"/>
        </w:rPr>
        <w:t xml:space="preserve">obejmuje wszystkie koszty bezpośrednie i pośrednie niezbędne do terminowego prawidłowego wykonania przedmiotu </w:t>
      </w:r>
      <w:r w:rsidR="00C96FDA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 xml:space="preserve">mowy, zysk oraz wszystkie wymagane przepisami podatki i opłaty, w tym podatek VAT. Wykonawca powinien uwzględnić w cenie oferty wszystkie posiadane informacje o przedmiocie zamówienia, a szczególnie informacje, wymagania i warunki podane w zapytaniu ofertowym. </w:t>
      </w:r>
      <w:r w:rsidR="00305D12" w:rsidRPr="00305D12">
        <w:rPr>
          <w:rFonts w:ascii="Tahoma" w:hAnsi="Tahoma" w:cs="Tahoma"/>
          <w:sz w:val="20"/>
          <w:szCs w:val="20"/>
        </w:rPr>
        <w:t>Wynagrodzenie, o którym mowa w</w:t>
      </w:r>
      <w:r w:rsidR="00C35C72">
        <w:rPr>
          <w:rFonts w:ascii="Tahoma" w:hAnsi="Tahoma" w:cs="Tahoma"/>
          <w:sz w:val="20"/>
          <w:szCs w:val="20"/>
        </w:rPr>
        <w:t> </w:t>
      </w:r>
      <w:r w:rsidR="00305D12">
        <w:rPr>
          <w:rFonts w:ascii="Tahoma" w:hAnsi="Tahoma" w:cs="Tahoma"/>
          <w:sz w:val="20"/>
          <w:szCs w:val="20"/>
        </w:rPr>
        <w:t>ust. 2</w:t>
      </w:r>
      <w:r w:rsidR="00C35C72">
        <w:rPr>
          <w:rFonts w:ascii="Tahoma" w:hAnsi="Tahoma" w:cs="Tahoma"/>
          <w:sz w:val="20"/>
          <w:szCs w:val="20"/>
        </w:rPr>
        <w:t>,</w:t>
      </w:r>
      <w:r w:rsidR="00305D12" w:rsidRPr="00305D12">
        <w:rPr>
          <w:rFonts w:ascii="Tahoma" w:hAnsi="Tahoma" w:cs="Tahoma"/>
          <w:sz w:val="20"/>
          <w:szCs w:val="20"/>
        </w:rPr>
        <w:t xml:space="preserve"> obejmuje także wynagrodzenie za dostawę licencji umożliwiających Zamawiającemu korzystanie z oprogramowania, zgodnie z</w:t>
      </w:r>
      <w:r w:rsidR="00290E88">
        <w:rPr>
          <w:rFonts w:ascii="Tahoma" w:hAnsi="Tahoma" w:cs="Tahoma"/>
          <w:sz w:val="20"/>
          <w:szCs w:val="20"/>
        </w:rPr>
        <w:t>e</w:t>
      </w:r>
      <w:r w:rsidR="00305D12" w:rsidRPr="00305D12">
        <w:rPr>
          <w:rFonts w:ascii="Tahoma" w:hAnsi="Tahoma" w:cs="Tahoma"/>
          <w:sz w:val="20"/>
          <w:szCs w:val="20"/>
        </w:rPr>
        <w:t xml:space="preserve"> </w:t>
      </w:r>
      <w:r w:rsidR="00290E88" w:rsidRPr="00290E88">
        <w:rPr>
          <w:rFonts w:ascii="Tahoma" w:hAnsi="Tahoma" w:cs="Tahoma"/>
          <w:sz w:val="20"/>
          <w:szCs w:val="20"/>
        </w:rPr>
        <w:t>Specyfikacją Warunków Zamówienia</w:t>
      </w:r>
      <w:r w:rsidR="00305D12" w:rsidRPr="00305D12">
        <w:rPr>
          <w:rFonts w:ascii="Tahoma" w:hAnsi="Tahoma" w:cs="Tahoma"/>
          <w:sz w:val="20"/>
          <w:szCs w:val="20"/>
        </w:rPr>
        <w:t>.</w:t>
      </w:r>
    </w:p>
    <w:p w14:paraId="497C7248" w14:textId="65DE5E1E" w:rsidR="007C15F6" w:rsidRDefault="007C15F6" w:rsidP="00406FA5">
      <w:pPr>
        <w:pStyle w:val="Akapitzlist"/>
        <w:numPr>
          <w:ilvl w:val="0"/>
          <w:numId w:val="3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Podstawą zapłaty będzie prawidłowo wystawiona przez Wykonawcę faktura VAT. </w:t>
      </w:r>
    </w:p>
    <w:p w14:paraId="4639078D" w14:textId="4FEBAAF2" w:rsidR="007C15F6" w:rsidRDefault="0085192E" w:rsidP="00406FA5">
      <w:pPr>
        <w:pStyle w:val="Akapitzlist"/>
        <w:numPr>
          <w:ilvl w:val="0"/>
          <w:numId w:val="3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wystawi fakturę VAT</w:t>
      </w:r>
      <w:r w:rsidR="00F94AF7">
        <w:rPr>
          <w:rFonts w:ascii="Tahoma" w:hAnsi="Tahoma" w:cs="Tahoma"/>
          <w:sz w:val="20"/>
          <w:szCs w:val="20"/>
        </w:rPr>
        <w:t>………………..</w:t>
      </w:r>
    </w:p>
    <w:p w14:paraId="785C3996" w14:textId="55BC75F9" w:rsidR="00C714DD" w:rsidRPr="00406FA5" w:rsidRDefault="00401533" w:rsidP="00406FA5">
      <w:pPr>
        <w:pStyle w:val="Akapitzlist"/>
        <w:numPr>
          <w:ilvl w:val="0"/>
          <w:numId w:val="3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>Strony ustalają, że termin płatności faktury</w:t>
      </w:r>
      <w:r w:rsidR="00F31229" w:rsidRPr="00406FA5">
        <w:rPr>
          <w:rFonts w:ascii="Tahoma" w:hAnsi="Tahoma" w:cs="Tahoma"/>
          <w:sz w:val="20"/>
          <w:szCs w:val="20"/>
        </w:rPr>
        <w:t xml:space="preserve"> VAT</w:t>
      </w:r>
      <w:r w:rsidR="00FA4479">
        <w:rPr>
          <w:rFonts w:ascii="Tahoma" w:hAnsi="Tahoma" w:cs="Tahoma"/>
          <w:sz w:val="20"/>
          <w:szCs w:val="20"/>
        </w:rPr>
        <w:t xml:space="preserve"> nastąpi</w:t>
      </w:r>
      <w:r w:rsidR="006D5973">
        <w:rPr>
          <w:rFonts w:ascii="Tahoma" w:hAnsi="Tahoma" w:cs="Tahoma"/>
          <w:sz w:val="20"/>
          <w:szCs w:val="20"/>
        </w:rPr>
        <w:t>, nie później</w:t>
      </w:r>
      <w:r w:rsidR="0085192E">
        <w:rPr>
          <w:rFonts w:ascii="Tahoma" w:hAnsi="Tahoma" w:cs="Tahoma"/>
          <w:sz w:val="20"/>
          <w:szCs w:val="20"/>
        </w:rPr>
        <w:t xml:space="preserve"> niż do dnia </w:t>
      </w:r>
      <w:r w:rsidR="005101A3">
        <w:rPr>
          <w:rFonts w:ascii="Tahoma" w:hAnsi="Tahoma" w:cs="Tahoma"/>
          <w:sz w:val="20"/>
          <w:szCs w:val="20"/>
        </w:rPr>
        <w:t>27</w:t>
      </w:r>
      <w:r w:rsidR="00B163BC">
        <w:rPr>
          <w:rFonts w:ascii="Tahoma" w:hAnsi="Tahoma" w:cs="Tahoma"/>
          <w:sz w:val="20"/>
          <w:szCs w:val="20"/>
        </w:rPr>
        <w:t>.08.2024</w:t>
      </w:r>
      <w:r w:rsidR="00ED4520">
        <w:rPr>
          <w:rFonts w:ascii="Tahoma" w:hAnsi="Tahoma" w:cs="Tahoma"/>
          <w:sz w:val="20"/>
          <w:szCs w:val="20"/>
        </w:rPr>
        <w:t xml:space="preserve"> r.</w:t>
      </w:r>
    </w:p>
    <w:p w14:paraId="7B3B47CD" w14:textId="4FE584D1" w:rsidR="00401533" w:rsidRDefault="00401533" w:rsidP="00406FA5">
      <w:pPr>
        <w:pStyle w:val="Akapitzlist"/>
        <w:numPr>
          <w:ilvl w:val="0"/>
          <w:numId w:val="3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Za dzień zapłaty uznaje się dzień obciążenia rachunku bankowego Zamawiającego. </w:t>
      </w:r>
    </w:p>
    <w:p w14:paraId="0C05CC84" w14:textId="77777777" w:rsidR="00A67D52" w:rsidRPr="00406FA5" w:rsidRDefault="00A67D52" w:rsidP="00406FA5">
      <w:pPr>
        <w:numPr>
          <w:ilvl w:val="0"/>
          <w:numId w:val="3"/>
        </w:numPr>
        <w:spacing w:after="0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406FA5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Faktury wystawiane przez Wykonawcę muszą zawierać następujące dane:</w:t>
      </w:r>
    </w:p>
    <w:p w14:paraId="323BA0D1" w14:textId="70099016" w:rsidR="00A67D52" w:rsidRPr="00EA4350" w:rsidRDefault="00A67D52" w:rsidP="00EA4350">
      <w:pPr>
        <w:pStyle w:val="Akapitzlist"/>
        <w:numPr>
          <w:ilvl w:val="0"/>
          <w:numId w:val="45"/>
        </w:numPr>
        <w:spacing w:after="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A4350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Nabywca:</w:t>
      </w:r>
      <w:r w:rsidR="00762734" w:rsidRPr="00EA435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EA435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Gmina Miasto Szczecin, Pl. Armii Krajowej 1, 70-456 Szczecin, NIP 851-030-94-10</w:t>
      </w:r>
    </w:p>
    <w:p w14:paraId="2CB112DE" w14:textId="78E8D20C" w:rsidR="00ED4520" w:rsidRPr="00ED4520" w:rsidRDefault="00A67D52" w:rsidP="00ED4520">
      <w:pPr>
        <w:pStyle w:val="Bezodstpw"/>
        <w:spacing w:line="276" w:lineRule="auto"/>
        <w:ind w:left="1005"/>
        <w:jc w:val="both"/>
        <w:rPr>
          <w:rFonts w:ascii="Tahoma" w:eastAsia="Calibri" w:hAnsi="Tahoma" w:cs="Tahoma"/>
          <w:sz w:val="20"/>
          <w:szCs w:val="20"/>
          <w:lang w:eastAsia="pl-PL"/>
        </w:rPr>
      </w:pPr>
      <w:r w:rsidRPr="00ED4520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Płatnik</w:t>
      </w:r>
      <w:r w:rsidR="00ED4520" w:rsidRPr="006E5C7D">
        <w:rPr>
          <w:rFonts w:ascii="Tahoma" w:eastAsia="Times New Roman" w:hAnsi="Tahoma" w:cs="Tahoma"/>
          <w:sz w:val="20"/>
          <w:szCs w:val="20"/>
          <w:u w:val="single"/>
          <w:lang w:eastAsia="pl-PL"/>
        </w:rPr>
        <w:t>:</w:t>
      </w:r>
      <w:r w:rsidR="00ED4520" w:rsidRPr="006E5C7D">
        <w:rPr>
          <w:rFonts w:ascii="Tahoma" w:eastAsia="Times New Roman" w:hAnsi="Tahoma" w:cs="Tahoma"/>
          <w:sz w:val="20"/>
          <w:szCs w:val="20"/>
          <w:lang w:eastAsia="pl-PL"/>
        </w:rPr>
        <w:t>      </w:t>
      </w:r>
      <w:r w:rsidR="00ED4520" w:rsidRPr="003C0413">
        <w:rPr>
          <w:rFonts w:ascii="Tahoma" w:eastAsia="Calibri" w:hAnsi="Tahoma" w:cs="Tahoma"/>
          <w:b/>
          <w:sz w:val="20"/>
          <w:szCs w:val="20"/>
          <w:lang w:eastAsia="pl-PL"/>
        </w:rPr>
        <w:t>Zespół Szkół Elektryczno – Elektronicznych im. M. T. Hubera</w:t>
      </w:r>
      <w:r w:rsidR="00ED4520" w:rsidRPr="003C0413">
        <w:rPr>
          <w:rFonts w:ascii="Tahoma" w:eastAsia="Calibri" w:hAnsi="Tahoma" w:cs="Tahoma"/>
          <w:sz w:val="20"/>
          <w:szCs w:val="20"/>
          <w:lang w:eastAsia="pl-PL"/>
        </w:rPr>
        <w:t>,</w:t>
      </w:r>
      <w:r w:rsidR="00ED4520">
        <w:rPr>
          <w:rFonts w:ascii="Tahoma" w:eastAsia="Calibri" w:hAnsi="Tahoma" w:cs="Tahoma"/>
          <w:sz w:val="20"/>
          <w:szCs w:val="20"/>
          <w:lang w:eastAsia="pl-PL"/>
        </w:rPr>
        <w:t xml:space="preserve">             </w:t>
      </w:r>
      <w:r w:rsidR="00ED4520" w:rsidRPr="00883412">
        <w:rPr>
          <w:rFonts w:ascii="Tahoma" w:eastAsia="Calibri" w:hAnsi="Tahoma" w:cs="Tahoma"/>
          <w:sz w:val="20"/>
          <w:szCs w:val="20"/>
          <w:lang w:eastAsia="pl-PL"/>
        </w:rPr>
        <w:t xml:space="preserve">ul. </w:t>
      </w:r>
      <w:r w:rsidR="00ED4520">
        <w:rPr>
          <w:rFonts w:ascii="Tahoma" w:eastAsia="Calibri" w:hAnsi="Tahoma" w:cs="Tahoma"/>
          <w:sz w:val="20"/>
          <w:szCs w:val="20"/>
          <w:lang w:eastAsia="pl-PL"/>
        </w:rPr>
        <w:t>Racibora 60/61, 71-631 Szczecin</w:t>
      </w:r>
    </w:p>
    <w:p w14:paraId="7FF2DF7F" w14:textId="08DE02BF" w:rsidR="00A67D52" w:rsidRPr="00ED4520" w:rsidRDefault="00A67D52" w:rsidP="003752DD">
      <w:pPr>
        <w:pStyle w:val="Akapitzlist"/>
        <w:numPr>
          <w:ilvl w:val="0"/>
          <w:numId w:val="3"/>
        </w:numPr>
        <w:spacing w:after="0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ED452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Faktury należy doręczyć na adres Płatnika wskazany w ust. 8</w:t>
      </w:r>
      <w:r w:rsidR="009D76FB" w:rsidRPr="00ED452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</w:p>
    <w:p w14:paraId="3911092B" w14:textId="77777777" w:rsidR="009D76FB" w:rsidRPr="00CD5503" w:rsidRDefault="009D76FB" w:rsidP="00CD5503">
      <w:pPr>
        <w:numPr>
          <w:ilvl w:val="0"/>
          <w:numId w:val="3"/>
        </w:numPr>
        <w:spacing w:after="0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CD5503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Wykonawca oświadcza, że jest czynnym zarejestrowanym podatnikiem podatku VAT. </w:t>
      </w:r>
    </w:p>
    <w:p w14:paraId="5D9977A8" w14:textId="36EF3264" w:rsidR="009D76FB" w:rsidRPr="009D76FB" w:rsidRDefault="009D76FB" w:rsidP="009D76FB">
      <w:pPr>
        <w:numPr>
          <w:ilvl w:val="0"/>
          <w:numId w:val="3"/>
        </w:numPr>
        <w:spacing w:after="0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9D76FB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Zamawiający oświadcza, że jest czynnym zarejestrowanym podatnikiem podatku VAT. </w:t>
      </w:r>
    </w:p>
    <w:p w14:paraId="17C995B3" w14:textId="369DB544" w:rsidR="00007CE1" w:rsidRPr="00EA4350" w:rsidRDefault="00401533" w:rsidP="00EA4350">
      <w:pPr>
        <w:spacing w:after="0"/>
        <w:ind w:left="720"/>
        <w:jc w:val="both"/>
        <w:textAlignment w:val="baseline"/>
        <w:rPr>
          <w:rFonts w:ascii="Tahoma" w:hAnsi="Tahoma" w:cs="Tahoma"/>
          <w:sz w:val="20"/>
          <w:szCs w:val="20"/>
        </w:rPr>
      </w:pPr>
      <w:r w:rsidRPr="00EA4350">
        <w:rPr>
          <w:rFonts w:ascii="Tahoma" w:hAnsi="Tahoma" w:cs="Tahoma"/>
          <w:sz w:val="20"/>
          <w:szCs w:val="20"/>
        </w:rPr>
        <w:t>Płatności będą dokonywane na rachunek bankowy Wykonawcy wskazany na fakturze</w:t>
      </w:r>
      <w:r w:rsidR="00073D56">
        <w:rPr>
          <w:rFonts w:ascii="Tahoma" w:hAnsi="Tahoma" w:cs="Tahoma"/>
          <w:sz w:val="20"/>
          <w:szCs w:val="20"/>
        </w:rPr>
        <w:t xml:space="preserve"> VAT</w:t>
      </w:r>
      <w:r w:rsidRPr="00EA4350">
        <w:rPr>
          <w:rFonts w:ascii="Tahoma" w:hAnsi="Tahoma" w:cs="Tahoma"/>
          <w:sz w:val="20"/>
          <w:szCs w:val="20"/>
        </w:rPr>
        <w:t>, z zastrzeżeniem, że rachunek bankowy musi być zgodny z numerem rachunku ujawnionym w</w:t>
      </w:r>
      <w:r w:rsidR="00FA756B" w:rsidRPr="00EA4350">
        <w:rPr>
          <w:rFonts w:ascii="Tahoma" w:hAnsi="Tahoma" w:cs="Tahoma"/>
          <w:sz w:val="20"/>
          <w:szCs w:val="20"/>
        </w:rPr>
        <w:t> </w:t>
      </w:r>
      <w:r w:rsidRPr="00EA4350">
        <w:rPr>
          <w:rFonts w:ascii="Tahoma" w:hAnsi="Tahoma" w:cs="Tahoma"/>
          <w:sz w:val="20"/>
          <w:szCs w:val="20"/>
        </w:rPr>
        <w:t xml:space="preserve">wykazie prowadzonym przez Szefa Krajowej Administracji Skarbowej. Gdy w wykazie ujawniony jest inny rachunek bankowy, płatność wynagrodzenia dokonana zostanie na rachunek bankowy ujawniony w tym wykazie. W przypadku odstąpienia lub rozwiązania niniejszej umowy Wykonawca może żądać wyłącznie wynagrodzenia należnego z tytułu wykonanej części </w:t>
      </w:r>
      <w:r w:rsidR="001069CF" w:rsidRPr="00EA4350">
        <w:rPr>
          <w:rFonts w:ascii="Tahoma" w:hAnsi="Tahoma" w:cs="Tahoma"/>
          <w:sz w:val="20"/>
          <w:szCs w:val="20"/>
        </w:rPr>
        <w:t>U</w:t>
      </w:r>
      <w:r w:rsidRPr="00EA4350">
        <w:rPr>
          <w:rFonts w:ascii="Tahoma" w:hAnsi="Tahoma" w:cs="Tahoma"/>
          <w:sz w:val="20"/>
          <w:szCs w:val="20"/>
        </w:rPr>
        <w:t xml:space="preserve">mowy. </w:t>
      </w:r>
    </w:p>
    <w:p w14:paraId="0ABD6A17" w14:textId="77777777" w:rsidR="00FF7A79" w:rsidRPr="00CD5503" w:rsidRDefault="00FF7A79" w:rsidP="00EA4350">
      <w:pPr>
        <w:spacing w:after="0"/>
        <w:ind w:left="720"/>
        <w:jc w:val="both"/>
        <w:textAlignment w:val="baseline"/>
        <w:rPr>
          <w:rFonts w:ascii="Tahoma" w:hAnsi="Tahoma" w:cs="Tahoma"/>
          <w:b/>
          <w:bCs/>
          <w:sz w:val="20"/>
          <w:szCs w:val="20"/>
        </w:rPr>
      </w:pPr>
    </w:p>
    <w:p w14:paraId="58ADE40A" w14:textId="487D51F1" w:rsidR="00762734" w:rsidRPr="00CD0D54" w:rsidRDefault="00401533" w:rsidP="00CD0D54">
      <w:pPr>
        <w:spacing w:after="0"/>
        <w:ind w:left="357"/>
        <w:jc w:val="center"/>
        <w:rPr>
          <w:rFonts w:ascii="Tahoma" w:hAnsi="Tahoma" w:cs="Tahoma"/>
          <w:b/>
          <w:bCs/>
          <w:sz w:val="20"/>
          <w:szCs w:val="20"/>
        </w:rPr>
      </w:pPr>
      <w:r w:rsidRPr="00406FA5">
        <w:rPr>
          <w:rFonts w:ascii="Tahoma" w:hAnsi="Tahoma" w:cs="Tahoma"/>
          <w:b/>
          <w:bCs/>
          <w:sz w:val="20"/>
          <w:szCs w:val="20"/>
        </w:rPr>
        <w:t>§ 4</w:t>
      </w:r>
      <w:r w:rsidR="00CD0D54">
        <w:rPr>
          <w:rFonts w:ascii="Tahoma" w:hAnsi="Tahoma" w:cs="Tahoma"/>
          <w:b/>
          <w:bCs/>
          <w:sz w:val="20"/>
          <w:szCs w:val="20"/>
        </w:rPr>
        <w:t>.</w:t>
      </w:r>
    </w:p>
    <w:p w14:paraId="55E534E0" w14:textId="217FCC00" w:rsidR="00401533" w:rsidRDefault="00401533" w:rsidP="00DE7599">
      <w:pPr>
        <w:pStyle w:val="Akapitzlist"/>
        <w:numPr>
          <w:ilvl w:val="0"/>
          <w:numId w:val="46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DE7599">
        <w:rPr>
          <w:rFonts w:ascii="Tahoma" w:hAnsi="Tahoma" w:cs="Tahoma"/>
          <w:sz w:val="20"/>
          <w:szCs w:val="20"/>
        </w:rPr>
        <w:t>Zamawiający nie przewiduje indeksacji cen</w:t>
      </w:r>
      <w:r w:rsidR="001E6E1B" w:rsidRPr="00DE7599">
        <w:rPr>
          <w:rFonts w:ascii="Tahoma" w:hAnsi="Tahoma" w:cs="Tahoma"/>
          <w:sz w:val="20"/>
          <w:szCs w:val="20"/>
        </w:rPr>
        <w:t xml:space="preserve"> ani udzielania zaliczek</w:t>
      </w:r>
      <w:r w:rsidRPr="00DE7599">
        <w:rPr>
          <w:rFonts w:ascii="Tahoma" w:hAnsi="Tahoma" w:cs="Tahoma"/>
          <w:sz w:val="20"/>
          <w:szCs w:val="20"/>
        </w:rPr>
        <w:t xml:space="preserve">. </w:t>
      </w:r>
    </w:p>
    <w:p w14:paraId="3EC1ED86" w14:textId="3EA665C2" w:rsidR="00C110DB" w:rsidRPr="00DE7599" w:rsidRDefault="00C110DB" w:rsidP="00DE7599">
      <w:pPr>
        <w:pStyle w:val="Akapitzlist"/>
        <w:numPr>
          <w:ilvl w:val="0"/>
          <w:numId w:val="46"/>
        </w:num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przypadku częściowego wykonania Umowy</w:t>
      </w:r>
      <w:r w:rsidR="00C24A38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z zastrzeżeniem </w:t>
      </w:r>
      <w:r w:rsidRPr="00C110DB">
        <w:rPr>
          <w:rFonts w:ascii="Tahoma" w:hAnsi="Tahoma" w:cs="Calibri"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6 ust. 7, Wykonawcy przysługuje wynagrodzenie jedynie za wykonanie części Umowy.</w:t>
      </w:r>
    </w:p>
    <w:p w14:paraId="5A137357" w14:textId="77777777" w:rsidR="00FA756B" w:rsidRPr="00406FA5" w:rsidRDefault="00FA756B" w:rsidP="00406FA5">
      <w:pPr>
        <w:spacing w:after="0"/>
        <w:jc w:val="both"/>
        <w:rPr>
          <w:rFonts w:ascii="Tahoma" w:hAnsi="Tahoma" w:cs="Tahoma"/>
          <w:sz w:val="20"/>
          <w:szCs w:val="20"/>
        </w:rPr>
      </w:pPr>
      <w:bookmarkStart w:id="0" w:name="mip59348998"/>
      <w:bookmarkEnd w:id="0"/>
    </w:p>
    <w:p w14:paraId="3DE1242C" w14:textId="048226AA" w:rsidR="00401533" w:rsidRPr="00406FA5" w:rsidRDefault="00401533" w:rsidP="00406FA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  <w:r w:rsidRPr="00406FA5">
        <w:rPr>
          <w:rFonts w:ascii="Tahoma" w:hAnsi="Tahoma" w:cs="Tahoma"/>
          <w:b/>
          <w:bCs/>
          <w:sz w:val="20"/>
          <w:szCs w:val="20"/>
        </w:rPr>
        <w:t>§ 5</w:t>
      </w:r>
      <w:r w:rsidR="00CD0D54">
        <w:rPr>
          <w:rFonts w:ascii="Tahoma" w:hAnsi="Tahoma" w:cs="Tahoma"/>
          <w:b/>
          <w:bCs/>
          <w:sz w:val="20"/>
          <w:szCs w:val="20"/>
        </w:rPr>
        <w:t>.</w:t>
      </w:r>
    </w:p>
    <w:p w14:paraId="163318EA" w14:textId="1A0FBC95" w:rsidR="00406FA5" w:rsidRPr="00CD0D54" w:rsidRDefault="000B7C83" w:rsidP="00CD0D54">
      <w:pPr>
        <w:pStyle w:val="NormalnyWeb"/>
        <w:numPr>
          <w:ilvl w:val="0"/>
          <w:numId w:val="39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 w:rsidRPr="00406FA5">
        <w:rPr>
          <w:rFonts w:ascii="Tahoma" w:hAnsi="Tahoma" w:cs="Tahoma"/>
          <w:color w:val="000000"/>
          <w:sz w:val="20"/>
          <w:szCs w:val="20"/>
        </w:rPr>
        <w:t xml:space="preserve">Wykonawca jest odpowiedzialny wobec Zamawiającego z tytułu </w:t>
      </w:r>
      <w:r w:rsidRPr="00EA4350">
        <w:rPr>
          <w:rFonts w:ascii="Tahoma" w:hAnsi="Tahoma" w:cs="Tahoma"/>
          <w:b/>
          <w:color w:val="000000"/>
          <w:sz w:val="20"/>
          <w:szCs w:val="20"/>
        </w:rPr>
        <w:t>rękojmi za wady</w:t>
      </w:r>
      <w:r w:rsidRPr="00406FA5">
        <w:rPr>
          <w:rFonts w:ascii="Tahoma" w:hAnsi="Tahoma" w:cs="Tahoma"/>
          <w:color w:val="000000"/>
          <w:sz w:val="20"/>
          <w:szCs w:val="20"/>
        </w:rPr>
        <w:t xml:space="preserve"> przedmiotu </w:t>
      </w:r>
      <w:r w:rsidR="005B543C">
        <w:rPr>
          <w:rFonts w:ascii="Tahoma" w:hAnsi="Tahoma" w:cs="Tahoma"/>
          <w:color w:val="000000"/>
          <w:sz w:val="20"/>
          <w:szCs w:val="20"/>
        </w:rPr>
        <w:t>U</w:t>
      </w:r>
      <w:r w:rsidRPr="00406FA5">
        <w:rPr>
          <w:rFonts w:ascii="Tahoma" w:hAnsi="Tahoma" w:cs="Tahoma"/>
          <w:color w:val="000000"/>
          <w:sz w:val="20"/>
          <w:szCs w:val="20"/>
        </w:rPr>
        <w:t>mowy przez</w:t>
      </w:r>
      <w:r w:rsidR="00ED4520">
        <w:rPr>
          <w:rFonts w:ascii="Tahoma" w:hAnsi="Tahoma" w:cs="Tahoma"/>
          <w:color w:val="000000"/>
          <w:sz w:val="20"/>
          <w:szCs w:val="20"/>
        </w:rPr>
        <w:t xml:space="preserve"> 12</w:t>
      </w:r>
      <w:r w:rsidR="00F94AF7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EA4350">
        <w:rPr>
          <w:rFonts w:ascii="Tahoma" w:hAnsi="Tahoma" w:cs="Tahoma"/>
          <w:b/>
          <w:color w:val="000000"/>
          <w:sz w:val="20"/>
          <w:szCs w:val="20"/>
        </w:rPr>
        <w:t>miesięcy</w:t>
      </w:r>
      <w:r w:rsidRPr="00406FA5">
        <w:rPr>
          <w:rFonts w:ascii="Tahoma" w:hAnsi="Tahoma" w:cs="Tahoma"/>
          <w:color w:val="000000"/>
          <w:sz w:val="20"/>
          <w:szCs w:val="20"/>
        </w:rPr>
        <w:t xml:space="preserve"> od dnia podpisania protokołu odbioru końcowego.</w:t>
      </w:r>
    </w:p>
    <w:p w14:paraId="74080EE6" w14:textId="323DA036" w:rsidR="00C714DD" w:rsidRPr="00406FA5" w:rsidRDefault="000B7C83" w:rsidP="00406FA5">
      <w:pPr>
        <w:pStyle w:val="NormalnyWeb"/>
        <w:numPr>
          <w:ilvl w:val="0"/>
          <w:numId w:val="39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 w:rsidRPr="00406FA5">
        <w:rPr>
          <w:rFonts w:ascii="Tahoma" w:hAnsi="Tahoma" w:cs="Tahoma"/>
          <w:color w:val="000000"/>
          <w:sz w:val="20"/>
          <w:szCs w:val="20"/>
        </w:rPr>
        <w:t>Niezależnie od uprawnień z tytułu rękojmi</w:t>
      </w:r>
      <w:r w:rsidR="00034BE3">
        <w:rPr>
          <w:rFonts w:ascii="Tahoma" w:hAnsi="Tahoma" w:cs="Tahoma"/>
          <w:color w:val="000000"/>
          <w:sz w:val="20"/>
          <w:szCs w:val="20"/>
        </w:rPr>
        <w:t>,</w:t>
      </w:r>
      <w:r w:rsidRPr="00406FA5">
        <w:rPr>
          <w:rFonts w:ascii="Tahoma" w:hAnsi="Tahoma" w:cs="Tahoma"/>
          <w:color w:val="000000"/>
          <w:sz w:val="20"/>
          <w:szCs w:val="20"/>
        </w:rPr>
        <w:t xml:space="preserve"> Wykonawca udziela Zamawiającemu </w:t>
      </w:r>
      <w:r w:rsidRPr="00EA4350">
        <w:rPr>
          <w:rFonts w:ascii="Tahoma" w:hAnsi="Tahoma" w:cs="Tahoma"/>
          <w:b/>
          <w:color w:val="000000"/>
          <w:sz w:val="20"/>
          <w:szCs w:val="20"/>
        </w:rPr>
        <w:t xml:space="preserve">gwarancji </w:t>
      </w:r>
      <w:r w:rsidRPr="00406FA5">
        <w:rPr>
          <w:rFonts w:ascii="Tahoma" w:hAnsi="Tahoma" w:cs="Tahoma"/>
          <w:color w:val="000000"/>
          <w:sz w:val="20"/>
          <w:szCs w:val="20"/>
        </w:rPr>
        <w:t xml:space="preserve">na przedmiot </w:t>
      </w:r>
      <w:r w:rsidR="00C81048">
        <w:rPr>
          <w:rFonts w:ascii="Tahoma" w:hAnsi="Tahoma" w:cs="Tahoma"/>
          <w:color w:val="000000"/>
          <w:sz w:val="20"/>
          <w:szCs w:val="20"/>
        </w:rPr>
        <w:t>U</w:t>
      </w:r>
      <w:r w:rsidRPr="00406FA5">
        <w:rPr>
          <w:rFonts w:ascii="Tahoma" w:hAnsi="Tahoma" w:cs="Tahoma"/>
          <w:color w:val="000000"/>
          <w:sz w:val="20"/>
          <w:szCs w:val="20"/>
        </w:rPr>
        <w:t>mowy</w:t>
      </w:r>
      <w:r w:rsidR="00206998">
        <w:rPr>
          <w:rFonts w:ascii="Tahoma" w:hAnsi="Tahoma" w:cs="Tahoma"/>
          <w:color w:val="000000"/>
          <w:sz w:val="20"/>
          <w:szCs w:val="20"/>
        </w:rPr>
        <w:t>,</w:t>
      </w:r>
      <w:r w:rsidR="00305D12">
        <w:rPr>
          <w:rFonts w:ascii="Tahoma" w:hAnsi="Tahoma" w:cs="Tahoma"/>
          <w:color w:val="000000"/>
          <w:sz w:val="20"/>
          <w:szCs w:val="20"/>
        </w:rPr>
        <w:t xml:space="preserve"> za wyjątkiem oprogramowania</w:t>
      </w:r>
      <w:r w:rsidRPr="00406FA5">
        <w:rPr>
          <w:rFonts w:ascii="Tahoma" w:hAnsi="Tahoma" w:cs="Tahoma"/>
          <w:color w:val="000000"/>
          <w:sz w:val="20"/>
          <w:szCs w:val="20"/>
        </w:rPr>
        <w:t>, na poniżej określonych warunkach:</w:t>
      </w:r>
    </w:p>
    <w:p w14:paraId="1AC5C73F" w14:textId="32319BD6" w:rsidR="00C714DD" w:rsidRPr="00406FA5" w:rsidRDefault="00217434" w:rsidP="00406FA5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t xml:space="preserve">ermin udzielonej gwarancji wynosi </w:t>
      </w:r>
      <w:r w:rsidR="00ED4520">
        <w:rPr>
          <w:rFonts w:ascii="Tahoma" w:hAnsi="Tahoma" w:cs="Tahoma"/>
          <w:b/>
          <w:color w:val="000000"/>
          <w:sz w:val="20"/>
          <w:szCs w:val="20"/>
        </w:rPr>
        <w:t>12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t xml:space="preserve"> </w:t>
      </w:r>
      <w:r w:rsidR="000B7C83" w:rsidRPr="00EA4350">
        <w:rPr>
          <w:rFonts w:ascii="Tahoma" w:hAnsi="Tahoma" w:cs="Tahoma"/>
          <w:b/>
          <w:color w:val="000000"/>
          <w:sz w:val="20"/>
          <w:szCs w:val="20"/>
        </w:rPr>
        <w:t>miesięcy</w:t>
      </w:r>
      <w:r w:rsidR="00466B4E">
        <w:rPr>
          <w:rFonts w:ascii="Tahoma" w:hAnsi="Tahoma" w:cs="Tahoma"/>
          <w:color w:val="000000"/>
          <w:sz w:val="20"/>
          <w:szCs w:val="20"/>
        </w:rPr>
        <w:t>,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t xml:space="preserve"> licząc od dnia podpisania protokołu odbioru końcowego</w:t>
      </w:r>
      <w:r>
        <w:rPr>
          <w:rFonts w:ascii="Tahoma" w:hAnsi="Tahoma" w:cs="Tahoma"/>
          <w:color w:val="000000"/>
          <w:sz w:val="20"/>
          <w:szCs w:val="20"/>
        </w:rPr>
        <w:t>;</w:t>
      </w:r>
    </w:p>
    <w:p w14:paraId="743A602D" w14:textId="0663F4D0" w:rsidR="00C714DD" w:rsidRPr="00406FA5" w:rsidRDefault="00217434" w:rsidP="00406FA5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g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t xml:space="preserve">warancja obejmuje odpowiedzialność z tytułu wad tkwiących w użytych materiałach i urządzeniach, w wadliwym wykonaniu </w:t>
      </w:r>
      <w:r w:rsidR="003245D6">
        <w:rPr>
          <w:rFonts w:ascii="Tahoma" w:hAnsi="Tahoma" w:cs="Tahoma"/>
          <w:color w:val="000000"/>
          <w:sz w:val="20"/>
          <w:szCs w:val="20"/>
        </w:rPr>
        <w:t>przedmiotu Umowy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t xml:space="preserve"> oraz szkód powstałych w związku z wystąpieniem wady</w:t>
      </w:r>
      <w:r>
        <w:rPr>
          <w:rFonts w:ascii="Tahoma" w:hAnsi="Tahoma" w:cs="Tahoma"/>
          <w:color w:val="000000"/>
          <w:sz w:val="20"/>
          <w:szCs w:val="20"/>
        </w:rPr>
        <w:t>;</w:t>
      </w:r>
    </w:p>
    <w:p w14:paraId="44D45092" w14:textId="5E02B2AF" w:rsidR="00C714DD" w:rsidRDefault="00775222" w:rsidP="00406FA5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>Z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t xml:space="preserve">amawiający może wykonywać uprawnienia z tytułu rękojmi za wady niezależnie 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br/>
        <w:t>od uprawnień wynikających z gwarancji</w:t>
      </w:r>
      <w:r w:rsidR="00217434">
        <w:rPr>
          <w:rFonts w:ascii="Tahoma" w:hAnsi="Tahoma" w:cs="Tahoma"/>
          <w:color w:val="000000"/>
          <w:sz w:val="20"/>
          <w:szCs w:val="20"/>
        </w:rPr>
        <w:t>;</w:t>
      </w:r>
    </w:p>
    <w:p w14:paraId="64CF0256" w14:textId="43B37421" w:rsidR="00775222" w:rsidRDefault="00775222" w:rsidP="000667B8">
      <w:pPr>
        <w:pStyle w:val="Akapitzlist"/>
        <w:numPr>
          <w:ilvl w:val="0"/>
          <w:numId w:val="40"/>
        </w:numPr>
        <w:spacing w:after="0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 w:rsidRPr="00775222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okres gwarancji liczony jest dla każdego urządzenia, od daty podpisania przez Zamawiającego odpowiednio protokołu odbioru przedmiotu </w:t>
      </w:r>
      <w:r w:rsidR="00E91F3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</w:t>
      </w:r>
      <w:r w:rsidRPr="00775222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mowy lub protokołu odbioru w zakresie dotyczącym dostawy brakującej części </w:t>
      </w:r>
      <w:r w:rsidR="003245D6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przedmiotu Umowy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;</w:t>
      </w:r>
    </w:p>
    <w:p w14:paraId="266F472E" w14:textId="5FA13CF8" w:rsidR="00775222" w:rsidRPr="00406FA5" w:rsidRDefault="00E91F39" w:rsidP="00775222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w</w:t>
      </w:r>
      <w:r w:rsidR="00775222" w:rsidRPr="00775222">
        <w:rPr>
          <w:rFonts w:ascii="Tahoma" w:hAnsi="Tahoma" w:cs="Tahoma"/>
          <w:color w:val="000000"/>
          <w:sz w:val="20"/>
          <w:szCs w:val="20"/>
        </w:rPr>
        <w:t xml:space="preserve"> okresie gwarancji czas reakcji na zgłoszoną wadę wynosi </w:t>
      </w:r>
      <w:r w:rsidR="00775222" w:rsidRPr="00EA4350">
        <w:rPr>
          <w:rFonts w:ascii="Tahoma" w:hAnsi="Tahoma" w:cs="Tahoma"/>
          <w:b/>
          <w:color w:val="000000"/>
          <w:sz w:val="20"/>
          <w:szCs w:val="20"/>
        </w:rPr>
        <w:t xml:space="preserve">do </w:t>
      </w:r>
      <w:r w:rsidR="00ED4520">
        <w:rPr>
          <w:rFonts w:ascii="Tahoma" w:hAnsi="Tahoma" w:cs="Tahoma"/>
          <w:b/>
          <w:color w:val="000000"/>
          <w:sz w:val="20"/>
          <w:szCs w:val="20"/>
        </w:rPr>
        <w:t xml:space="preserve">12 </w:t>
      </w:r>
      <w:r w:rsidR="00775222" w:rsidRPr="00EA4350">
        <w:rPr>
          <w:rFonts w:ascii="Tahoma" w:hAnsi="Tahoma" w:cs="Tahoma"/>
          <w:b/>
          <w:color w:val="000000"/>
          <w:sz w:val="20"/>
          <w:szCs w:val="20"/>
        </w:rPr>
        <w:t>godzin</w:t>
      </w:r>
      <w:r w:rsidR="00775222" w:rsidRPr="00775222">
        <w:rPr>
          <w:rFonts w:ascii="Tahoma" w:hAnsi="Tahoma" w:cs="Tahoma"/>
          <w:color w:val="000000"/>
          <w:sz w:val="20"/>
          <w:szCs w:val="20"/>
        </w:rPr>
        <w:t xml:space="preserve"> od chwili zgłoszenia wady, a czas usunięcia wady</w:t>
      </w:r>
      <w:r>
        <w:rPr>
          <w:rFonts w:ascii="Tahoma" w:hAnsi="Tahoma" w:cs="Tahoma"/>
          <w:color w:val="000000"/>
          <w:sz w:val="20"/>
          <w:szCs w:val="20"/>
        </w:rPr>
        <w:t xml:space="preserve"> przez Wykonawcę</w:t>
      </w:r>
      <w:r w:rsidR="00775222" w:rsidRPr="00775222">
        <w:rPr>
          <w:rFonts w:ascii="Tahoma" w:hAnsi="Tahoma" w:cs="Tahoma"/>
          <w:color w:val="000000"/>
          <w:sz w:val="20"/>
          <w:szCs w:val="20"/>
        </w:rPr>
        <w:t xml:space="preserve"> – </w:t>
      </w:r>
      <w:r w:rsidR="00775222" w:rsidRPr="00EA4350">
        <w:rPr>
          <w:rFonts w:ascii="Tahoma" w:hAnsi="Tahoma" w:cs="Tahoma"/>
          <w:b/>
          <w:color w:val="000000"/>
          <w:sz w:val="20"/>
          <w:szCs w:val="20"/>
        </w:rPr>
        <w:t xml:space="preserve">do </w:t>
      </w:r>
      <w:r w:rsidR="0019292F">
        <w:rPr>
          <w:rFonts w:ascii="Tahoma" w:hAnsi="Tahoma" w:cs="Tahoma"/>
          <w:b/>
          <w:color w:val="000000"/>
          <w:sz w:val="20"/>
          <w:szCs w:val="20"/>
        </w:rPr>
        <w:t>5</w:t>
      </w:r>
      <w:r w:rsidR="00775222" w:rsidRPr="00EA4350">
        <w:rPr>
          <w:rFonts w:ascii="Tahoma" w:hAnsi="Tahoma" w:cs="Tahoma"/>
          <w:b/>
          <w:color w:val="000000"/>
          <w:sz w:val="20"/>
          <w:szCs w:val="20"/>
        </w:rPr>
        <w:t xml:space="preserve"> dni</w:t>
      </w:r>
      <w:r>
        <w:rPr>
          <w:rFonts w:ascii="Tahoma" w:hAnsi="Tahoma" w:cs="Tahoma"/>
          <w:color w:val="000000"/>
          <w:sz w:val="20"/>
          <w:szCs w:val="20"/>
        </w:rPr>
        <w:t>, licząc od dnia powiadomienia go o wadzie przez Zamawiającego.</w:t>
      </w:r>
      <w:r w:rsidR="00775222" w:rsidRPr="00775222">
        <w:rPr>
          <w:rFonts w:ascii="Tahoma" w:hAnsi="Tahoma" w:cs="Tahoma"/>
          <w:color w:val="000000"/>
          <w:sz w:val="20"/>
          <w:szCs w:val="20"/>
        </w:rPr>
        <w:t xml:space="preserve"> Przez usunięcie wady rozumie się całkowite przywrócenie wszystkich funkcjonalności elementu, w</w:t>
      </w:r>
      <w:r w:rsidR="000F61D7">
        <w:rPr>
          <w:rFonts w:ascii="Tahoma" w:hAnsi="Tahoma" w:cs="Tahoma"/>
          <w:color w:val="000000"/>
          <w:sz w:val="20"/>
          <w:szCs w:val="20"/>
        </w:rPr>
        <w:t> </w:t>
      </w:r>
      <w:r w:rsidR="00775222" w:rsidRPr="00775222">
        <w:rPr>
          <w:rFonts w:ascii="Tahoma" w:hAnsi="Tahoma" w:cs="Tahoma"/>
          <w:color w:val="000000"/>
          <w:sz w:val="20"/>
          <w:szCs w:val="20"/>
        </w:rPr>
        <w:t>którym wada została stwierdzona</w:t>
      </w:r>
      <w:r w:rsidR="002333AE">
        <w:rPr>
          <w:rFonts w:ascii="Tahoma" w:hAnsi="Tahoma" w:cs="Tahoma"/>
          <w:color w:val="000000"/>
          <w:sz w:val="20"/>
          <w:szCs w:val="20"/>
        </w:rPr>
        <w:t>, na koszt własny Wykonawcy;</w:t>
      </w:r>
    </w:p>
    <w:p w14:paraId="274835F6" w14:textId="5A85533B" w:rsidR="00C714DD" w:rsidRPr="00406FA5" w:rsidRDefault="00217434" w:rsidP="00406FA5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w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t xml:space="preserve"> przypadkach, gdy wada stanowi zagrożenie dla życia lub zdrowia ludzi Wykonawca zobowiązany jest do niezwłocznego zabezpieczenia miejsca wystąpienia wady w celu usunięcia zagrożeń lub niedopuszczenia do powiększenia się szkody</w:t>
      </w:r>
      <w:r>
        <w:rPr>
          <w:rFonts w:ascii="Tahoma" w:hAnsi="Tahoma" w:cs="Tahoma"/>
          <w:color w:val="000000"/>
          <w:sz w:val="20"/>
          <w:szCs w:val="20"/>
        </w:rPr>
        <w:t>;</w:t>
      </w:r>
    </w:p>
    <w:p w14:paraId="528F21B9" w14:textId="4A5E8506" w:rsidR="00C714DD" w:rsidRPr="00406FA5" w:rsidRDefault="00217434" w:rsidP="00406FA5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t>owiadomienie o wystąpieniu wady Zamawiający zgłasza Wykonawcy w formie dokumentowej</w:t>
      </w:r>
      <w:r w:rsidR="001B592C">
        <w:rPr>
          <w:rFonts w:ascii="Tahoma" w:hAnsi="Tahoma" w:cs="Tahoma"/>
          <w:color w:val="000000"/>
          <w:sz w:val="20"/>
          <w:szCs w:val="20"/>
        </w:rPr>
        <w:t xml:space="preserve">; </w:t>
      </w:r>
      <w:r w:rsidR="00B579A7">
        <w:rPr>
          <w:rFonts w:ascii="Tahoma" w:hAnsi="Tahoma" w:cs="Tahoma"/>
          <w:color w:val="000000"/>
          <w:sz w:val="20"/>
          <w:szCs w:val="20"/>
        </w:rPr>
        <w:t>t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t>ermin</w:t>
      </w:r>
      <w:r w:rsidR="00B579A7">
        <w:rPr>
          <w:rFonts w:ascii="Tahoma" w:hAnsi="Tahoma" w:cs="Tahoma"/>
          <w:color w:val="000000"/>
          <w:sz w:val="20"/>
          <w:szCs w:val="20"/>
        </w:rPr>
        <w:t xml:space="preserve"> 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t>liczony jest od dnia przekazania powiadomienia w formie dokumentowej.</w:t>
      </w:r>
    </w:p>
    <w:p w14:paraId="19A53D78" w14:textId="547D3AB7" w:rsidR="00C714DD" w:rsidRDefault="00217434" w:rsidP="00406FA5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w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t xml:space="preserve"> przypadku nieusunięcia wad we wskazanym terminie</w:t>
      </w:r>
      <w:r w:rsidR="00775222">
        <w:rPr>
          <w:rFonts w:ascii="Tahoma" w:hAnsi="Tahoma" w:cs="Tahoma"/>
          <w:color w:val="000000"/>
          <w:sz w:val="20"/>
          <w:szCs w:val="20"/>
        </w:rPr>
        <w:t>,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t xml:space="preserve"> Zamawiający może usunąć wady na koszt i ryzyko Wykonawcy</w:t>
      </w:r>
      <w:r>
        <w:rPr>
          <w:rFonts w:ascii="Tahoma" w:hAnsi="Tahoma" w:cs="Tahoma"/>
          <w:color w:val="000000"/>
          <w:sz w:val="20"/>
          <w:szCs w:val="20"/>
        </w:rPr>
        <w:t>;</w:t>
      </w:r>
    </w:p>
    <w:p w14:paraId="5B295857" w14:textId="567AE20A" w:rsidR="008764C8" w:rsidRPr="00406FA5" w:rsidRDefault="008764C8" w:rsidP="00406FA5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Wykonawca może wywiązać się ze s</w:t>
      </w:r>
      <w:r w:rsidRPr="008764C8">
        <w:rPr>
          <w:rFonts w:ascii="Tahoma" w:hAnsi="Tahoma" w:cs="Tahoma"/>
          <w:color w:val="000000"/>
          <w:sz w:val="20"/>
          <w:szCs w:val="20"/>
        </w:rPr>
        <w:t>woich obowiązków z tytułu gwarancji</w:t>
      </w:r>
      <w:r>
        <w:rPr>
          <w:rFonts w:ascii="Tahoma" w:hAnsi="Tahoma" w:cs="Tahoma"/>
          <w:color w:val="000000"/>
          <w:sz w:val="20"/>
          <w:szCs w:val="20"/>
        </w:rPr>
        <w:t xml:space="preserve"> również przez </w:t>
      </w:r>
      <w:r w:rsidRPr="008764C8">
        <w:rPr>
          <w:rFonts w:ascii="Tahoma" w:hAnsi="Tahoma" w:cs="Tahoma"/>
          <w:color w:val="000000"/>
          <w:sz w:val="20"/>
          <w:szCs w:val="20"/>
        </w:rPr>
        <w:t>dostarcz</w:t>
      </w:r>
      <w:r>
        <w:rPr>
          <w:rFonts w:ascii="Tahoma" w:hAnsi="Tahoma" w:cs="Tahoma"/>
          <w:color w:val="000000"/>
          <w:sz w:val="20"/>
          <w:szCs w:val="20"/>
        </w:rPr>
        <w:t>enie</w:t>
      </w:r>
      <w:r w:rsidRPr="008764C8">
        <w:rPr>
          <w:rFonts w:ascii="Tahoma" w:hAnsi="Tahoma" w:cs="Tahoma"/>
          <w:color w:val="000000"/>
          <w:sz w:val="20"/>
          <w:szCs w:val="20"/>
        </w:rPr>
        <w:t xml:space="preserve"> Zamawiającemu, zamiast</w:t>
      </w:r>
      <w:r>
        <w:rPr>
          <w:rFonts w:ascii="Tahoma" w:hAnsi="Tahoma" w:cs="Tahoma"/>
          <w:color w:val="000000"/>
          <w:sz w:val="20"/>
          <w:szCs w:val="20"/>
        </w:rPr>
        <w:t xml:space="preserve"> wadliwego</w:t>
      </w:r>
      <w:r w:rsidR="005C0761">
        <w:rPr>
          <w:rFonts w:ascii="Tahoma" w:hAnsi="Tahoma" w:cs="Tahoma"/>
          <w:color w:val="000000"/>
          <w:sz w:val="20"/>
          <w:szCs w:val="20"/>
        </w:rPr>
        <w:t xml:space="preserve"> urządzenia</w:t>
      </w:r>
      <w:r w:rsidRPr="008764C8">
        <w:rPr>
          <w:rFonts w:ascii="Tahoma" w:hAnsi="Tahoma" w:cs="Tahoma"/>
          <w:color w:val="000000"/>
          <w:sz w:val="20"/>
          <w:szCs w:val="20"/>
        </w:rPr>
        <w:t xml:space="preserve">, </w:t>
      </w:r>
      <w:r w:rsidR="005C0761">
        <w:rPr>
          <w:rFonts w:ascii="Tahoma" w:hAnsi="Tahoma" w:cs="Tahoma"/>
          <w:color w:val="000000"/>
          <w:sz w:val="20"/>
          <w:szCs w:val="20"/>
        </w:rPr>
        <w:t xml:space="preserve">urządzenia </w:t>
      </w:r>
      <w:r w:rsidRPr="008764C8">
        <w:rPr>
          <w:rFonts w:ascii="Tahoma" w:hAnsi="Tahoma" w:cs="Tahoma"/>
          <w:color w:val="000000"/>
          <w:sz w:val="20"/>
          <w:szCs w:val="20"/>
        </w:rPr>
        <w:t>wolne</w:t>
      </w:r>
      <w:r>
        <w:rPr>
          <w:rFonts w:ascii="Tahoma" w:hAnsi="Tahoma" w:cs="Tahoma"/>
          <w:color w:val="000000"/>
          <w:sz w:val="20"/>
          <w:szCs w:val="20"/>
        </w:rPr>
        <w:t>go</w:t>
      </w:r>
      <w:r w:rsidRPr="008764C8">
        <w:rPr>
          <w:rFonts w:ascii="Tahoma" w:hAnsi="Tahoma" w:cs="Tahoma"/>
          <w:color w:val="000000"/>
          <w:sz w:val="20"/>
          <w:szCs w:val="20"/>
        </w:rPr>
        <w:t xml:space="preserve"> od wad</w:t>
      </w:r>
      <w:r>
        <w:rPr>
          <w:rFonts w:ascii="Tahoma" w:hAnsi="Tahoma" w:cs="Tahoma"/>
          <w:color w:val="000000"/>
          <w:sz w:val="20"/>
          <w:szCs w:val="20"/>
        </w:rPr>
        <w:t>. Wówczas</w:t>
      </w:r>
      <w:r w:rsidRPr="008764C8">
        <w:rPr>
          <w:rFonts w:ascii="Tahoma" w:hAnsi="Tahoma" w:cs="Tahoma"/>
          <w:color w:val="000000"/>
          <w:sz w:val="20"/>
          <w:szCs w:val="20"/>
        </w:rPr>
        <w:t xml:space="preserve"> termin gwarancji na </w:t>
      </w:r>
      <w:r w:rsidR="003245D6">
        <w:rPr>
          <w:rFonts w:ascii="Tahoma" w:hAnsi="Tahoma" w:cs="Tahoma"/>
          <w:color w:val="000000"/>
          <w:sz w:val="20"/>
          <w:szCs w:val="20"/>
        </w:rPr>
        <w:t>przedmiot Umowy</w:t>
      </w:r>
      <w:r w:rsidR="00B8401A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8764C8">
        <w:rPr>
          <w:rFonts w:ascii="Tahoma" w:hAnsi="Tahoma" w:cs="Tahoma"/>
          <w:color w:val="000000"/>
          <w:sz w:val="20"/>
          <w:szCs w:val="20"/>
        </w:rPr>
        <w:t xml:space="preserve">biegnie na nowo od chwili dostarczenia </w:t>
      </w:r>
      <w:r w:rsidR="005C0761">
        <w:rPr>
          <w:rFonts w:ascii="Tahoma" w:hAnsi="Tahoma" w:cs="Tahoma"/>
          <w:color w:val="000000"/>
          <w:sz w:val="20"/>
          <w:szCs w:val="20"/>
        </w:rPr>
        <w:t xml:space="preserve">urządzenia </w:t>
      </w:r>
      <w:r w:rsidRPr="008764C8">
        <w:rPr>
          <w:rFonts w:ascii="Tahoma" w:hAnsi="Tahoma" w:cs="Tahoma"/>
          <w:color w:val="000000"/>
          <w:sz w:val="20"/>
          <w:szCs w:val="20"/>
        </w:rPr>
        <w:t xml:space="preserve">wolnego od </w:t>
      </w:r>
      <w:r w:rsidR="0022574C">
        <w:rPr>
          <w:rFonts w:ascii="Tahoma" w:hAnsi="Tahoma" w:cs="Tahoma"/>
          <w:color w:val="000000"/>
          <w:sz w:val="20"/>
          <w:szCs w:val="20"/>
        </w:rPr>
        <w:t>wad</w:t>
      </w:r>
      <w:r w:rsidR="009061FA">
        <w:rPr>
          <w:rFonts w:ascii="Tahoma" w:hAnsi="Tahoma" w:cs="Tahoma"/>
          <w:color w:val="000000"/>
          <w:sz w:val="20"/>
          <w:szCs w:val="20"/>
        </w:rPr>
        <w:t>;</w:t>
      </w:r>
    </w:p>
    <w:p w14:paraId="2C193352" w14:textId="6342619C" w:rsidR="00C714DD" w:rsidRPr="00406FA5" w:rsidRDefault="000B7C83" w:rsidP="00406FA5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 w:rsidRPr="00406FA5">
        <w:rPr>
          <w:rFonts w:ascii="Tahoma" w:hAnsi="Tahoma" w:cs="Tahoma"/>
          <w:color w:val="000000"/>
          <w:sz w:val="20"/>
          <w:szCs w:val="20"/>
        </w:rPr>
        <w:t>Zamawiający ma prawo do dochodzenia odszkodowania uzupełniającego do wysokości rzeczywiście poniesionej szkody</w:t>
      </w:r>
      <w:r w:rsidR="009061FA">
        <w:rPr>
          <w:rFonts w:ascii="Tahoma" w:hAnsi="Tahoma" w:cs="Tahoma"/>
          <w:color w:val="000000"/>
          <w:sz w:val="20"/>
          <w:szCs w:val="20"/>
        </w:rPr>
        <w:t>;</w:t>
      </w:r>
    </w:p>
    <w:p w14:paraId="28E08F48" w14:textId="0E722188" w:rsidR="00C714DD" w:rsidRPr="00406FA5" w:rsidRDefault="00217434" w:rsidP="00406FA5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t xml:space="preserve">ermin gwarancji ulega przedłużeniu o czas usunięcia wady, jeżeli powiadomienie 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br/>
        <w:t>o wystąpieniu wady nastąpiło jeszcze w czasie trwania gwarancji</w:t>
      </w:r>
      <w:r>
        <w:rPr>
          <w:rFonts w:ascii="Tahoma" w:hAnsi="Tahoma" w:cs="Tahoma"/>
          <w:color w:val="000000"/>
          <w:sz w:val="20"/>
          <w:szCs w:val="20"/>
        </w:rPr>
        <w:t>;</w:t>
      </w:r>
    </w:p>
    <w:p w14:paraId="303E1DDB" w14:textId="0F5D50F6" w:rsidR="000B7C83" w:rsidRDefault="00217434" w:rsidP="00406FA5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t>prawy związane z organizowaniem i egzekwowaniem usunięcia wad, które wystąpią w okresie gwarancji</w:t>
      </w:r>
      <w:r>
        <w:rPr>
          <w:rFonts w:ascii="Tahoma" w:hAnsi="Tahoma" w:cs="Tahoma"/>
          <w:color w:val="000000"/>
          <w:sz w:val="20"/>
          <w:szCs w:val="20"/>
        </w:rPr>
        <w:t xml:space="preserve"> ze strony Wykonawcy</w:t>
      </w:r>
      <w:r w:rsidR="000B7C83" w:rsidRPr="00406FA5">
        <w:rPr>
          <w:rFonts w:ascii="Tahoma" w:hAnsi="Tahoma" w:cs="Tahoma"/>
          <w:color w:val="000000"/>
          <w:sz w:val="20"/>
          <w:szCs w:val="20"/>
        </w:rPr>
        <w:t xml:space="preserve"> prowadzi </w:t>
      </w:r>
      <w:r w:rsidR="0019292F">
        <w:rPr>
          <w:rFonts w:ascii="Tahoma" w:hAnsi="Tahoma" w:cs="Tahoma"/>
          <w:color w:val="000000"/>
          <w:sz w:val="20"/>
          <w:szCs w:val="20"/>
        </w:rPr>
        <w:t>Justyna Mrówka – kierownik gospodarczy.</w:t>
      </w:r>
    </w:p>
    <w:p w14:paraId="76E37BD8" w14:textId="2134A77F" w:rsidR="00CF4CFA" w:rsidRPr="00406FA5" w:rsidRDefault="00CF4CFA" w:rsidP="00406FA5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 w:rsidRPr="00CF4CFA">
        <w:rPr>
          <w:rFonts w:ascii="Tahoma" w:hAnsi="Tahoma" w:cs="Tahoma"/>
          <w:color w:val="000000"/>
          <w:sz w:val="20"/>
          <w:szCs w:val="20"/>
        </w:rPr>
        <w:t>Zamawiający zobowiązany jest do udzielenia szczegółowych informacji o</w:t>
      </w:r>
      <w:r>
        <w:rPr>
          <w:rFonts w:ascii="Tahoma" w:hAnsi="Tahoma" w:cs="Tahoma"/>
          <w:color w:val="000000"/>
          <w:sz w:val="20"/>
          <w:szCs w:val="20"/>
        </w:rPr>
        <w:t> </w:t>
      </w:r>
      <w:r w:rsidRPr="00CF4CFA">
        <w:rPr>
          <w:rFonts w:ascii="Tahoma" w:hAnsi="Tahoma" w:cs="Tahoma"/>
          <w:color w:val="000000"/>
          <w:sz w:val="20"/>
          <w:szCs w:val="20"/>
        </w:rPr>
        <w:t>zewnętrznych przejawach wystąpienia wady oraz czasie jej wystąpienia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14:paraId="248ED9BE" w14:textId="77777777" w:rsidR="000B7C83" w:rsidRPr="00406FA5" w:rsidRDefault="000B7C83" w:rsidP="00406FA5">
      <w:pPr>
        <w:spacing w:after="0"/>
        <w:rPr>
          <w:rFonts w:ascii="Tahoma" w:hAnsi="Tahoma" w:cs="Tahoma"/>
          <w:sz w:val="20"/>
          <w:szCs w:val="20"/>
        </w:rPr>
      </w:pPr>
    </w:p>
    <w:p w14:paraId="17015202" w14:textId="5BEF87AF" w:rsidR="00E107AC" w:rsidRPr="007C5DCF" w:rsidRDefault="00E107AC" w:rsidP="00406FA5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7C5DCF">
        <w:rPr>
          <w:rFonts w:ascii="Tahoma" w:hAnsi="Tahoma" w:cs="Tahoma"/>
          <w:b/>
          <w:sz w:val="20"/>
          <w:szCs w:val="20"/>
        </w:rPr>
        <w:t>§ 6</w:t>
      </w:r>
      <w:r w:rsidR="00CD0D54">
        <w:rPr>
          <w:rFonts w:ascii="Tahoma" w:hAnsi="Tahoma" w:cs="Tahoma"/>
          <w:b/>
          <w:sz w:val="20"/>
          <w:szCs w:val="20"/>
        </w:rPr>
        <w:t>.</w:t>
      </w:r>
    </w:p>
    <w:p w14:paraId="01358A06" w14:textId="5EFBB29F" w:rsidR="00401533" w:rsidRPr="00406FA5" w:rsidRDefault="00401533" w:rsidP="00406FA5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Strony oświadczają, że dokumentem potwierdzającym wykonanie przedmiotu </w:t>
      </w:r>
      <w:r w:rsidR="00D81456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 xml:space="preserve">mowy przez Wykonawcę będzie protokół </w:t>
      </w:r>
      <w:r w:rsidR="001C0429">
        <w:rPr>
          <w:rFonts w:ascii="Tahoma" w:hAnsi="Tahoma" w:cs="Tahoma"/>
          <w:sz w:val="20"/>
          <w:szCs w:val="20"/>
        </w:rPr>
        <w:t xml:space="preserve">końcowy </w:t>
      </w:r>
      <w:r w:rsidRPr="00406FA5">
        <w:rPr>
          <w:rFonts w:ascii="Tahoma" w:hAnsi="Tahoma" w:cs="Tahoma"/>
          <w:sz w:val="20"/>
          <w:szCs w:val="20"/>
        </w:rPr>
        <w:t xml:space="preserve">odbioru przedmiotu </w:t>
      </w:r>
      <w:r w:rsidR="00961629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 xml:space="preserve">mowy </w:t>
      </w:r>
      <w:r w:rsidRPr="00EA4350">
        <w:rPr>
          <w:rFonts w:ascii="Tahoma" w:hAnsi="Tahoma" w:cs="Tahoma"/>
          <w:b/>
          <w:sz w:val="20"/>
          <w:szCs w:val="20"/>
        </w:rPr>
        <w:t>bez zastrzeżeń</w:t>
      </w:r>
      <w:r w:rsidRPr="00406FA5">
        <w:rPr>
          <w:rFonts w:ascii="Tahoma" w:hAnsi="Tahoma" w:cs="Tahoma"/>
          <w:sz w:val="20"/>
          <w:szCs w:val="20"/>
        </w:rPr>
        <w:t xml:space="preserve"> podpisany przez Zamawiającego. </w:t>
      </w:r>
    </w:p>
    <w:p w14:paraId="7DFCBA14" w14:textId="590E8C9B" w:rsidR="00401533" w:rsidRPr="00406FA5" w:rsidRDefault="00401533" w:rsidP="00406FA5">
      <w:pPr>
        <w:pStyle w:val="Akapitzlist"/>
        <w:numPr>
          <w:ilvl w:val="0"/>
          <w:numId w:val="5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Odbioru dokona uprawniony przedstawiciel Zamawiającego. </w:t>
      </w:r>
    </w:p>
    <w:p w14:paraId="54969B62" w14:textId="77777777" w:rsidR="00406FA5" w:rsidRPr="00406FA5" w:rsidRDefault="00A03F5B" w:rsidP="00406FA5">
      <w:pPr>
        <w:pStyle w:val="Akapitzlist"/>
        <w:numPr>
          <w:ilvl w:val="0"/>
          <w:numId w:val="5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bCs/>
          <w:sz w:val="20"/>
          <w:szCs w:val="20"/>
        </w:rPr>
        <w:t xml:space="preserve">Wykonawca </w:t>
      </w:r>
      <w:r w:rsidRPr="00406FA5">
        <w:rPr>
          <w:rFonts w:ascii="Tahoma" w:hAnsi="Tahoma" w:cs="Tahoma"/>
          <w:sz w:val="20"/>
          <w:szCs w:val="20"/>
        </w:rPr>
        <w:t xml:space="preserve">zgłosi </w:t>
      </w:r>
      <w:r w:rsidRPr="00406FA5">
        <w:rPr>
          <w:rFonts w:ascii="Tahoma" w:hAnsi="Tahoma" w:cs="Tahoma"/>
          <w:bCs/>
          <w:sz w:val="20"/>
          <w:szCs w:val="20"/>
        </w:rPr>
        <w:t>Zamawiającemu</w:t>
      </w:r>
      <w:r w:rsidRPr="00406FA5">
        <w:rPr>
          <w:rFonts w:ascii="Tahoma" w:hAnsi="Tahoma" w:cs="Tahoma"/>
          <w:sz w:val="20"/>
          <w:szCs w:val="20"/>
        </w:rPr>
        <w:t>, w formie dokumentowej, gotowość do odbioru końcowego.</w:t>
      </w:r>
    </w:p>
    <w:p w14:paraId="1D1230A2" w14:textId="7F85A63C" w:rsidR="00406FA5" w:rsidRDefault="00A03F5B" w:rsidP="00406FA5">
      <w:pPr>
        <w:pStyle w:val="Akapitzlist"/>
        <w:numPr>
          <w:ilvl w:val="0"/>
          <w:numId w:val="5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bCs/>
          <w:sz w:val="20"/>
          <w:szCs w:val="20"/>
        </w:rPr>
        <w:t>Zamawiający</w:t>
      </w:r>
      <w:r w:rsidRPr="00406FA5">
        <w:rPr>
          <w:rFonts w:ascii="Tahoma" w:hAnsi="Tahoma" w:cs="Tahoma"/>
          <w:sz w:val="20"/>
          <w:szCs w:val="20"/>
        </w:rPr>
        <w:t xml:space="preserve"> w najkrótszym możliwie terminie, ale nie później niż w ciągu </w:t>
      </w:r>
      <w:r w:rsidR="0019292F">
        <w:rPr>
          <w:rFonts w:ascii="Tahoma" w:hAnsi="Tahoma" w:cs="Tahoma"/>
          <w:b/>
          <w:bCs/>
          <w:sz w:val="20"/>
          <w:szCs w:val="20"/>
        </w:rPr>
        <w:t>5</w:t>
      </w:r>
      <w:r w:rsidRPr="00EA4350">
        <w:rPr>
          <w:rFonts w:ascii="Tahoma" w:hAnsi="Tahoma" w:cs="Tahoma"/>
          <w:b/>
          <w:bCs/>
          <w:sz w:val="20"/>
          <w:szCs w:val="20"/>
        </w:rPr>
        <w:t xml:space="preserve"> dni roboczych</w:t>
      </w:r>
      <w:r w:rsidRPr="00406FA5">
        <w:rPr>
          <w:rFonts w:ascii="Tahoma" w:hAnsi="Tahoma" w:cs="Tahoma"/>
          <w:sz w:val="20"/>
          <w:szCs w:val="20"/>
        </w:rPr>
        <w:t xml:space="preserve"> od dnia otrzymania zgłoszenia, rozpocznie czynności odbiorowe</w:t>
      </w:r>
      <w:r w:rsidR="00FF7A79">
        <w:rPr>
          <w:rFonts w:ascii="Tahoma" w:hAnsi="Tahoma" w:cs="Tahoma"/>
          <w:sz w:val="20"/>
          <w:szCs w:val="20"/>
        </w:rPr>
        <w:t>,</w:t>
      </w:r>
      <w:r w:rsidRPr="00406FA5">
        <w:rPr>
          <w:rFonts w:ascii="Tahoma" w:hAnsi="Tahoma" w:cs="Tahoma"/>
          <w:sz w:val="20"/>
          <w:szCs w:val="20"/>
        </w:rPr>
        <w:t xml:space="preserve"> zawiadamiając o tym </w:t>
      </w:r>
      <w:r w:rsidRPr="00406FA5">
        <w:rPr>
          <w:rFonts w:ascii="Tahoma" w:hAnsi="Tahoma" w:cs="Tahoma"/>
          <w:bCs/>
          <w:sz w:val="20"/>
          <w:szCs w:val="20"/>
        </w:rPr>
        <w:t>Wykonawcę</w:t>
      </w:r>
      <w:r w:rsidRPr="00406FA5">
        <w:rPr>
          <w:rFonts w:ascii="Tahoma" w:hAnsi="Tahoma" w:cs="Tahoma"/>
          <w:sz w:val="20"/>
          <w:szCs w:val="20"/>
        </w:rPr>
        <w:t>.</w:t>
      </w:r>
    </w:p>
    <w:p w14:paraId="00CAAF36" w14:textId="433E817C" w:rsidR="006875A7" w:rsidRDefault="006875A7" w:rsidP="00406FA5">
      <w:pPr>
        <w:pStyle w:val="Akapitzlist"/>
        <w:numPr>
          <w:ilvl w:val="0"/>
          <w:numId w:val="5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Niezależnie od treści ust. 1-4, </w:t>
      </w:r>
      <w:r w:rsidRPr="006875A7">
        <w:rPr>
          <w:rFonts w:ascii="Tahoma" w:hAnsi="Tahoma" w:cs="Tahoma"/>
          <w:sz w:val="20"/>
          <w:szCs w:val="20"/>
        </w:rPr>
        <w:t xml:space="preserve">Zamawiający niezwłocznie po dostawie </w:t>
      </w:r>
      <w:r w:rsidR="003245D6">
        <w:rPr>
          <w:rFonts w:ascii="Tahoma" w:hAnsi="Tahoma" w:cs="Tahoma"/>
          <w:sz w:val="20"/>
          <w:szCs w:val="20"/>
        </w:rPr>
        <w:t>przedmiotu Umowy</w:t>
      </w:r>
      <w:r>
        <w:rPr>
          <w:rFonts w:ascii="Tahoma" w:hAnsi="Tahoma" w:cs="Tahoma"/>
          <w:sz w:val="20"/>
          <w:szCs w:val="20"/>
        </w:rPr>
        <w:t xml:space="preserve"> do miejsca, o którym mowa </w:t>
      </w:r>
      <w:r w:rsidRPr="00CD5503">
        <w:rPr>
          <w:rFonts w:ascii="Tahoma" w:hAnsi="Tahoma" w:cs="Tahoma"/>
          <w:sz w:val="20"/>
          <w:szCs w:val="20"/>
        </w:rPr>
        <w:t xml:space="preserve">w </w:t>
      </w:r>
      <w:r w:rsidRPr="00EA4350">
        <w:rPr>
          <w:rFonts w:ascii="Tahoma" w:hAnsi="Tahoma" w:cs="Tahoma"/>
          <w:sz w:val="20"/>
          <w:szCs w:val="20"/>
        </w:rPr>
        <w:t>§ 1 ust. 5 Umowy</w:t>
      </w:r>
      <w:r w:rsidRPr="00DE7599">
        <w:rPr>
          <w:rFonts w:ascii="Tahoma" w:hAnsi="Tahoma" w:cs="Tahoma"/>
          <w:bCs/>
          <w:sz w:val="20"/>
          <w:szCs w:val="20"/>
        </w:rPr>
        <w:t xml:space="preserve">, </w:t>
      </w:r>
      <w:r w:rsidRPr="006875A7">
        <w:rPr>
          <w:rFonts w:ascii="Tahoma" w:hAnsi="Tahoma" w:cs="Tahoma"/>
          <w:sz w:val="20"/>
          <w:szCs w:val="20"/>
        </w:rPr>
        <w:t>dokona jego weryfikacji.</w:t>
      </w:r>
    </w:p>
    <w:p w14:paraId="466347D2" w14:textId="4ED3E56E" w:rsidR="00B06149" w:rsidRPr="00B06149" w:rsidRDefault="00B06149" w:rsidP="00B06149">
      <w:pPr>
        <w:pStyle w:val="Akapitzlist"/>
        <w:numPr>
          <w:ilvl w:val="0"/>
          <w:numId w:val="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B06149">
        <w:rPr>
          <w:rFonts w:ascii="Tahoma" w:hAnsi="Tahoma" w:cs="Tahoma"/>
          <w:sz w:val="20"/>
          <w:szCs w:val="20"/>
        </w:rPr>
        <w:t xml:space="preserve">Za brak ilościowy w rozumieniu niniejszej </w:t>
      </w:r>
      <w:r>
        <w:rPr>
          <w:rFonts w:ascii="Tahoma" w:hAnsi="Tahoma" w:cs="Tahoma"/>
          <w:sz w:val="20"/>
          <w:szCs w:val="20"/>
        </w:rPr>
        <w:t>U</w:t>
      </w:r>
      <w:r w:rsidRPr="00B06149">
        <w:rPr>
          <w:rFonts w:ascii="Tahoma" w:hAnsi="Tahoma" w:cs="Tahoma"/>
          <w:sz w:val="20"/>
          <w:szCs w:val="20"/>
        </w:rPr>
        <w:t xml:space="preserve">mowy, Strony uznają zarówno faktyczny brak dostawy </w:t>
      </w:r>
      <w:r w:rsidR="003245D6">
        <w:rPr>
          <w:rFonts w:ascii="Tahoma" w:hAnsi="Tahoma" w:cs="Tahoma"/>
          <w:sz w:val="20"/>
          <w:szCs w:val="20"/>
        </w:rPr>
        <w:t>przedmiotu Umowy</w:t>
      </w:r>
      <w:r w:rsidR="000A3EAE">
        <w:rPr>
          <w:rFonts w:ascii="Tahoma" w:hAnsi="Tahoma" w:cs="Tahoma"/>
          <w:sz w:val="20"/>
          <w:szCs w:val="20"/>
        </w:rPr>
        <w:t xml:space="preserve"> </w:t>
      </w:r>
      <w:r w:rsidRPr="00B06149">
        <w:rPr>
          <w:rFonts w:ascii="Tahoma" w:hAnsi="Tahoma" w:cs="Tahoma"/>
          <w:sz w:val="20"/>
          <w:szCs w:val="20"/>
        </w:rPr>
        <w:t xml:space="preserve">(w całości lub w części), jak również dostawę </w:t>
      </w:r>
      <w:r w:rsidR="003245D6">
        <w:rPr>
          <w:rFonts w:ascii="Tahoma" w:hAnsi="Tahoma" w:cs="Tahoma"/>
          <w:sz w:val="20"/>
          <w:szCs w:val="20"/>
        </w:rPr>
        <w:t>przedmiotu Umowy</w:t>
      </w:r>
      <w:r w:rsidR="000A3EAE">
        <w:rPr>
          <w:rFonts w:ascii="Tahoma" w:hAnsi="Tahoma" w:cs="Tahoma"/>
          <w:sz w:val="20"/>
          <w:szCs w:val="20"/>
        </w:rPr>
        <w:t xml:space="preserve"> </w:t>
      </w:r>
      <w:r w:rsidRPr="00B06149">
        <w:rPr>
          <w:rFonts w:ascii="Tahoma" w:hAnsi="Tahoma" w:cs="Tahoma"/>
          <w:sz w:val="20"/>
          <w:szCs w:val="20"/>
        </w:rPr>
        <w:t>(w całości lub w</w:t>
      </w:r>
      <w:r>
        <w:rPr>
          <w:rFonts w:ascii="Tahoma" w:hAnsi="Tahoma" w:cs="Tahoma"/>
          <w:sz w:val="20"/>
          <w:szCs w:val="20"/>
        </w:rPr>
        <w:t> </w:t>
      </w:r>
      <w:r w:rsidRPr="00B06149">
        <w:rPr>
          <w:rFonts w:ascii="Tahoma" w:hAnsi="Tahoma" w:cs="Tahoma"/>
          <w:sz w:val="20"/>
          <w:szCs w:val="20"/>
        </w:rPr>
        <w:t xml:space="preserve">części) niezgodnego z </w:t>
      </w:r>
      <w:r>
        <w:rPr>
          <w:rFonts w:ascii="Tahoma" w:hAnsi="Tahoma" w:cs="Tahoma"/>
          <w:sz w:val="20"/>
          <w:szCs w:val="20"/>
        </w:rPr>
        <w:t>U</w:t>
      </w:r>
      <w:r w:rsidRPr="00B06149">
        <w:rPr>
          <w:rFonts w:ascii="Tahoma" w:hAnsi="Tahoma" w:cs="Tahoma"/>
          <w:sz w:val="20"/>
          <w:szCs w:val="20"/>
        </w:rPr>
        <w:t>mową.</w:t>
      </w:r>
    </w:p>
    <w:p w14:paraId="3AE307FB" w14:textId="77777777" w:rsidR="00C24A38" w:rsidRPr="008F67B8" w:rsidRDefault="00C24A38" w:rsidP="00C24A38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B06149">
        <w:rPr>
          <w:rFonts w:ascii="Tahoma" w:hAnsi="Tahoma" w:cs="Tahoma"/>
          <w:sz w:val="20"/>
          <w:szCs w:val="20"/>
        </w:rPr>
        <w:t>W sytuacji stwierdzenia braku ilościowego</w:t>
      </w:r>
      <w:r>
        <w:rPr>
          <w:rFonts w:ascii="Tahoma" w:hAnsi="Tahoma" w:cs="Tahoma"/>
          <w:sz w:val="20"/>
          <w:szCs w:val="20"/>
        </w:rPr>
        <w:t xml:space="preserve"> Zamawiający ma prawo do zadecydowania o dokonaniu odbioru części przedmiotu Umowy. </w:t>
      </w:r>
      <w:bookmarkStart w:id="1" w:name="_Hlk89708856"/>
      <w:r>
        <w:rPr>
          <w:rFonts w:ascii="Tahoma" w:hAnsi="Tahoma" w:cs="Tahoma"/>
          <w:sz w:val="20"/>
          <w:szCs w:val="20"/>
        </w:rPr>
        <w:t xml:space="preserve">W przypadku skorzystania z prawa do </w:t>
      </w:r>
      <w:r>
        <w:rPr>
          <w:rFonts w:ascii="Tahoma" w:hAnsi="Tahoma" w:cs="Tahoma"/>
          <w:sz w:val="20"/>
          <w:szCs w:val="20"/>
        </w:rPr>
        <w:lastRenderedPageBreak/>
        <w:t>dokonania odbioru części przedmiotu Umowy przez Zamawiającego,</w:t>
      </w:r>
      <w:r w:rsidRPr="00B06149">
        <w:rPr>
          <w:rFonts w:ascii="Tahoma" w:hAnsi="Tahoma" w:cs="Tahoma"/>
          <w:sz w:val="20"/>
          <w:szCs w:val="20"/>
        </w:rPr>
        <w:t xml:space="preserve"> uznaje się, że Wykonawca </w:t>
      </w:r>
      <w:r>
        <w:rPr>
          <w:rFonts w:ascii="Tahoma" w:hAnsi="Tahoma" w:cs="Tahoma"/>
          <w:sz w:val="20"/>
          <w:szCs w:val="20"/>
        </w:rPr>
        <w:t xml:space="preserve">wykonał część przedmiotu Umowy, a brakującej części nie wykonał. </w:t>
      </w:r>
      <w:bookmarkEnd w:id="1"/>
      <w:r w:rsidRPr="00B06149">
        <w:rPr>
          <w:rFonts w:ascii="Tahoma" w:hAnsi="Tahoma" w:cs="Tahoma"/>
          <w:sz w:val="20"/>
          <w:szCs w:val="20"/>
        </w:rPr>
        <w:t>W przypadku braku ilościowego, po dostawie brakującej części</w:t>
      </w:r>
      <w:r>
        <w:rPr>
          <w:rFonts w:ascii="Tahoma" w:hAnsi="Tahoma" w:cs="Tahoma"/>
          <w:sz w:val="20"/>
          <w:szCs w:val="20"/>
        </w:rPr>
        <w:t xml:space="preserve"> przedmiotu Umowy</w:t>
      </w:r>
      <w:r w:rsidRPr="00B06149">
        <w:rPr>
          <w:rFonts w:ascii="Tahoma" w:hAnsi="Tahoma" w:cs="Tahoma"/>
          <w:sz w:val="20"/>
          <w:szCs w:val="20"/>
        </w:rPr>
        <w:t>, Strony s</w:t>
      </w:r>
      <w:r>
        <w:rPr>
          <w:rFonts w:ascii="Tahoma" w:hAnsi="Tahoma" w:cs="Tahoma"/>
          <w:sz w:val="20"/>
          <w:szCs w:val="20"/>
        </w:rPr>
        <w:t xml:space="preserve">porządzą </w:t>
      </w:r>
      <w:r w:rsidRPr="00B06149">
        <w:rPr>
          <w:rFonts w:ascii="Tahoma" w:hAnsi="Tahoma" w:cs="Tahoma"/>
          <w:sz w:val="20"/>
          <w:szCs w:val="20"/>
        </w:rPr>
        <w:t xml:space="preserve">protokół odbioru w zakresie dotyczącym dostawy brakującej części </w:t>
      </w:r>
      <w:r>
        <w:rPr>
          <w:rFonts w:ascii="Tahoma" w:hAnsi="Tahoma" w:cs="Tahoma"/>
          <w:sz w:val="20"/>
          <w:szCs w:val="20"/>
        </w:rPr>
        <w:t>przedmiotu Umowy</w:t>
      </w:r>
      <w:r w:rsidRPr="00B06149">
        <w:rPr>
          <w:rFonts w:ascii="Tahoma" w:hAnsi="Tahoma" w:cs="Tahoma"/>
          <w:sz w:val="20"/>
          <w:szCs w:val="20"/>
        </w:rPr>
        <w:t>.</w:t>
      </w:r>
    </w:p>
    <w:p w14:paraId="332E2445" w14:textId="3AF1DA1A" w:rsidR="00B22489" w:rsidRPr="00B06149" w:rsidRDefault="00B22489" w:rsidP="00DE7599">
      <w:pPr>
        <w:pStyle w:val="Akapitzlist"/>
        <w:spacing w:after="0"/>
        <w:jc w:val="both"/>
        <w:rPr>
          <w:rFonts w:ascii="Tahoma" w:hAnsi="Tahoma" w:cs="Tahoma"/>
          <w:sz w:val="20"/>
          <w:szCs w:val="20"/>
        </w:rPr>
      </w:pPr>
    </w:p>
    <w:p w14:paraId="7341456A" w14:textId="77777777" w:rsidR="00406FA5" w:rsidRPr="00406FA5" w:rsidRDefault="00A03F5B" w:rsidP="00406FA5">
      <w:pPr>
        <w:pStyle w:val="Akapitzlist"/>
        <w:numPr>
          <w:ilvl w:val="0"/>
          <w:numId w:val="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bCs/>
          <w:sz w:val="20"/>
          <w:szCs w:val="20"/>
        </w:rPr>
        <w:t>Strony</w:t>
      </w:r>
      <w:r w:rsidRPr="00406FA5">
        <w:rPr>
          <w:rFonts w:ascii="Tahoma" w:hAnsi="Tahoma" w:cs="Tahoma"/>
          <w:sz w:val="20"/>
          <w:szCs w:val="20"/>
        </w:rPr>
        <w:t xml:space="preserve"> postanawiają, że z czynności odbioru będzie sporządzony protokół odbioru końcowego, zawierający wszelkie ustalenia dokonane w toku odbioru, jak też terminy wyznaczone na usunięcie stwierdzonych przy odbiorze wad.</w:t>
      </w:r>
    </w:p>
    <w:p w14:paraId="0B1F12FA" w14:textId="77777777" w:rsidR="00406FA5" w:rsidRPr="00406FA5" w:rsidRDefault="00A03F5B" w:rsidP="00406FA5">
      <w:pPr>
        <w:pStyle w:val="Akapitzlist"/>
        <w:numPr>
          <w:ilvl w:val="0"/>
          <w:numId w:val="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bCs/>
          <w:sz w:val="20"/>
          <w:szCs w:val="20"/>
        </w:rPr>
        <w:t>Wykonawca</w:t>
      </w:r>
      <w:r w:rsidRPr="00406FA5">
        <w:rPr>
          <w:rFonts w:ascii="Tahoma" w:hAnsi="Tahoma" w:cs="Tahoma"/>
          <w:sz w:val="20"/>
          <w:szCs w:val="20"/>
        </w:rPr>
        <w:t xml:space="preserve"> zobowiązany jest do pisemnego zawiadamiania Zamawiającego o usunięciu wad. </w:t>
      </w:r>
    </w:p>
    <w:p w14:paraId="552DE305" w14:textId="77777777" w:rsidR="00406FA5" w:rsidRPr="00406FA5" w:rsidRDefault="00A03F5B" w:rsidP="00406FA5">
      <w:pPr>
        <w:pStyle w:val="Akapitzlist"/>
        <w:numPr>
          <w:ilvl w:val="0"/>
          <w:numId w:val="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>Za datę odbioru końcowego przyjmuje się datę zakończenia czynności odbioru końcowego.</w:t>
      </w:r>
    </w:p>
    <w:p w14:paraId="2E7E881D" w14:textId="3C115BD4" w:rsidR="00406FA5" w:rsidRPr="00406FA5" w:rsidRDefault="00A03F5B" w:rsidP="00406FA5">
      <w:pPr>
        <w:pStyle w:val="Akapitzlist"/>
        <w:numPr>
          <w:ilvl w:val="0"/>
          <w:numId w:val="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W razie niestawiennictwa </w:t>
      </w:r>
      <w:r w:rsidRPr="00406FA5">
        <w:rPr>
          <w:rFonts w:ascii="Tahoma" w:hAnsi="Tahoma" w:cs="Tahoma"/>
          <w:bCs/>
          <w:sz w:val="20"/>
          <w:szCs w:val="20"/>
        </w:rPr>
        <w:t>Wykonawcy</w:t>
      </w:r>
      <w:r w:rsidRPr="00406FA5">
        <w:rPr>
          <w:rFonts w:ascii="Tahoma" w:hAnsi="Tahoma" w:cs="Tahoma"/>
          <w:sz w:val="20"/>
          <w:szCs w:val="20"/>
        </w:rPr>
        <w:t xml:space="preserve"> na ustalony przez strony termin odbioru</w:t>
      </w:r>
      <w:r w:rsidR="00863A21">
        <w:rPr>
          <w:rFonts w:ascii="Tahoma" w:hAnsi="Tahoma" w:cs="Tahoma"/>
          <w:sz w:val="20"/>
          <w:szCs w:val="20"/>
        </w:rPr>
        <w:t>,</w:t>
      </w:r>
      <w:r w:rsidRPr="00406FA5">
        <w:rPr>
          <w:rFonts w:ascii="Tahoma" w:hAnsi="Tahoma" w:cs="Tahoma"/>
          <w:sz w:val="20"/>
          <w:szCs w:val="20"/>
        </w:rPr>
        <w:t xml:space="preserve"> </w:t>
      </w:r>
      <w:r w:rsidRPr="00406FA5">
        <w:rPr>
          <w:rFonts w:ascii="Tahoma" w:hAnsi="Tahoma" w:cs="Tahoma"/>
          <w:bCs/>
          <w:sz w:val="20"/>
          <w:szCs w:val="20"/>
        </w:rPr>
        <w:t>Zamawiającemu</w:t>
      </w:r>
      <w:r w:rsidRPr="00406FA5">
        <w:rPr>
          <w:rFonts w:ascii="Tahoma" w:hAnsi="Tahoma" w:cs="Tahoma"/>
          <w:sz w:val="20"/>
          <w:szCs w:val="20"/>
        </w:rPr>
        <w:t xml:space="preserve"> przysługuje prawo do samodzielnego dokonania odbioru i sporządzenia jednostronnego protokołu. </w:t>
      </w:r>
    </w:p>
    <w:p w14:paraId="55D7C1A7" w14:textId="77777777" w:rsidR="00CF33DF" w:rsidRDefault="00A03F5B" w:rsidP="00406FA5">
      <w:pPr>
        <w:pStyle w:val="Akapitzlist"/>
        <w:numPr>
          <w:ilvl w:val="0"/>
          <w:numId w:val="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W przypadku nie usunięcia wad w terminach wskazanych przez </w:t>
      </w:r>
      <w:r w:rsidRPr="00406FA5">
        <w:rPr>
          <w:rFonts w:ascii="Tahoma" w:hAnsi="Tahoma" w:cs="Tahoma"/>
          <w:bCs/>
          <w:sz w:val="20"/>
          <w:szCs w:val="20"/>
        </w:rPr>
        <w:t>Zamawiającego</w:t>
      </w:r>
      <w:r w:rsidRPr="00406FA5">
        <w:rPr>
          <w:rFonts w:ascii="Tahoma" w:hAnsi="Tahoma" w:cs="Tahoma"/>
          <w:sz w:val="20"/>
          <w:szCs w:val="20"/>
        </w:rPr>
        <w:t xml:space="preserve"> w protokole odbioru końcowego albo w wezwaniach do usunięcia wad ujawnionych w</w:t>
      </w:r>
      <w:r w:rsidR="006875A7">
        <w:rPr>
          <w:rFonts w:ascii="Tahoma" w:hAnsi="Tahoma" w:cs="Tahoma"/>
          <w:sz w:val="20"/>
          <w:szCs w:val="20"/>
        </w:rPr>
        <w:t> </w:t>
      </w:r>
      <w:r w:rsidRPr="00406FA5">
        <w:rPr>
          <w:rFonts w:ascii="Tahoma" w:hAnsi="Tahoma" w:cs="Tahoma"/>
          <w:sz w:val="20"/>
          <w:szCs w:val="20"/>
        </w:rPr>
        <w:t>okresie gwarancji lub rękojmi</w:t>
      </w:r>
      <w:r w:rsidR="00863A21">
        <w:rPr>
          <w:rFonts w:ascii="Tahoma" w:hAnsi="Tahoma" w:cs="Tahoma"/>
          <w:sz w:val="20"/>
          <w:szCs w:val="20"/>
        </w:rPr>
        <w:t>,</w:t>
      </w:r>
      <w:r w:rsidRPr="00406FA5">
        <w:rPr>
          <w:rFonts w:ascii="Tahoma" w:hAnsi="Tahoma" w:cs="Tahoma"/>
          <w:sz w:val="20"/>
          <w:szCs w:val="20"/>
        </w:rPr>
        <w:t xml:space="preserve"> </w:t>
      </w:r>
      <w:r w:rsidRPr="00406FA5">
        <w:rPr>
          <w:rFonts w:ascii="Tahoma" w:hAnsi="Tahoma" w:cs="Tahoma"/>
          <w:bCs/>
          <w:sz w:val="20"/>
          <w:szCs w:val="20"/>
        </w:rPr>
        <w:t>Zamawiający</w:t>
      </w:r>
      <w:r w:rsidRPr="00406FA5">
        <w:rPr>
          <w:rFonts w:ascii="Tahoma" w:hAnsi="Tahoma" w:cs="Tahoma"/>
          <w:sz w:val="20"/>
          <w:szCs w:val="20"/>
        </w:rPr>
        <w:t xml:space="preserve">, zachowując prawo do kary umownej, zastrzega sobie możliwość zlecenia innemu podmiotowi wykonania zastępczego, na koszt i ryzyko </w:t>
      </w:r>
      <w:r w:rsidRPr="00406FA5">
        <w:rPr>
          <w:rFonts w:ascii="Tahoma" w:hAnsi="Tahoma" w:cs="Tahoma"/>
          <w:bCs/>
          <w:sz w:val="20"/>
          <w:szCs w:val="20"/>
        </w:rPr>
        <w:t>Wykonawcy</w:t>
      </w:r>
      <w:r w:rsidRPr="00406FA5">
        <w:rPr>
          <w:rFonts w:ascii="Tahoma" w:hAnsi="Tahoma" w:cs="Tahoma"/>
          <w:sz w:val="20"/>
          <w:szCs w:val="20"/>
        </w:rPr>
        <w:t>.</w:t>
      </w:r>
    </w:p>
    <w:p w14:paraId="34FEB3F0" w14:textId="77777777" w:rsidR="00CF33DF" w:rsidRPr="00406FA5" w:rsidRDefault="00CF33DF" w:rsidP="00CF33DF">
      <w:pPr>
        <w:pStyle w:val="Akapitzlist"/>
        <w:numPr>
          <w:ilvl w:val="0"/>
          <w:numId w:val="5"/>
        </w:num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przypadku dokonywania odbiorów częściowych postanowienia niniejszego paragrafu stosuje się odpowiednio.</w:t>
      </w:r>
      <w:bookmarkStart w:id="2" w:name="_GoBack"/>
      <w:bookmarkEnd w:id="2"/>
    </w:p>
    <w:p w14:paraId="5D49B6D2" w14:textId="712BA8D1" w:rsidR="00A03F5B" w:rsidRPr="00406FA5" w:rsidRDefault="00A03F5B" w:rsidP="00DE7599">
      <w:pPr>
        <w:pStyle w:val="Akapitzlist"/>
        <w:spacing w:after="0"/>
        <w:jc w:val="both"/>
        <w:rPr>
          <w:rFonts w:ascii="Tahoma" w:hAnsi="Tahoma" w:cs="Tahoma"/>
          <w:sz w:val="20"/>
          <w:szCs w:val="20"/>
        </w:rPr>
      </w:pPr>
    </w:p>
    <w:p w14:paraId="1B741E9C" w14:textId="026B5842" w:rsidR="00401533" w:rsidRPr="00406FA5" w:rsidRDefault="00401533" w:rsidP="00406F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FDFA59A" w14:textId="0F351906" w:rsidR="00FA756B" w:rsidRPr="00406FA5" w:rsidRDefault="00FA756B" w:rsidP="00406FA5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b/>
          <w:bCs/>
          <w:sz w:val="20"/>
          <w:szCs w:val="20"/>
        </w:rPr>
        <w:t xml:space="preserve">§ </w:t>
      </w:r>
      <w:r w:rsidR="00E107AC" w:rsidRPr="00406FA5">
        <w:rPr>
          <w:rFonts w:ascii="Tahoma" w:hAnsi="Tahoma" w:cs="Tahoma"/>
          <w:b/>
          <w:bCs/>
          <w:sz w:val="20"/>
          <w:szCs w:val="20"/>
        </w:rPr>
        <w:t>7</w:t>
      </w:r>
      <w:r w:rsidR="00CD0D54">
        <w:rPr>
          <w:rFonts w:ascii="Tahoma" w:hAnsi="Tahoma" w:cs="Tahoma"/>
          <w:b/>
          <w:bCs/>
          <w:sz w:val="20"/>
          <w:szCs w:val="20"/>
        </w:rPr>
        <w:t>.</w:t>
      </w:r>
    </w:p>
    <w:p w14:paraId="21E0DEC9" w14:textId="213EE1C8" w:rsidR="00FA756B" w:rsidRPr="00406FA5" w:rsidRDefault="00FA756B" w:rsidP="00406FA5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Wykonawca zobowiązuje się zapłacić Zamawiającemu karę umowną, z tytułu: </w:t>
      </w:r>
    </w:p>
    <w:p w14:paraId="26134E86" w14:textId="0FC8FA78" w:rsidR="00C652FD" w:rsidRDefault="00FA756B" w:rsidP="00EA4350">
      <w:pPr>
        <w:pStyle w:val="Akapitzlist"/>
        <w:numPr>
          <w:ilvl w:val="0"/>
          <w:numId w:val="6"/>
        </w:numPr>
        <w:spacing w:after="0"/>
        <w:ind w:left="143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odstąpienia od </w:t>
      </w:r>
      <w:r w:rsidR="00492952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>mowy lub rozwiązani</w:t>
      </w:r>
      <w:r w:rsidR="00E74BE9">
        <w:rPr>
          <w:rFonts w:ascii="Tahoma" w:hAnsi="Tahoma" w:cs="Tahoma"/>
          <w:sz w:val="20"/>
          <w:szCs w:val="20"/>
        </w:rPr>
        <w:t>a</w:t>
      </w:r>
      <w:r w:rsidRPr="00406FA5">
        <w:rPr>
          <w:rFonts w:ascii="Tahoma" w:hAnsi="Tahoma" w:cs="Tahoma"/>
          <w:sz w:val="20"/>
          <w:szCs w:val="20"/>
        </w:rPr>
        <w:t xml:space="preserve"> </w:t>
      </w:r>
      <w:r w:rsidR="00492952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>mowy przez Zamawiającego z powodu okoliczności, leżących po stronie Wykonawcy</w:t>
      </w:r>
      <w:r w:rsidR="00E74BE9">
        <w:rPr>
          <w:rFonts w:ascii="Tahoma" w:hAnsi="Tahoma" w:cs="Tahoma"/>
          <w:sz w:val="20"/>
          <w:szCs w:val="20"/>
        </w:rPr>
        <w:t xml:space="preserve">, </w:t>
      </w:r>
      <w:r w:rsidRPr="00406FA5">
        <w:rPr>
          <w:rFonts w:ascii="Tahoma" w:hAnsi="Tahoma" w:cs="Tahoma"/>
          <w:sz w:val="20"/>
          <w:szCs w:val="20"/>
        </w:rPr>
        <w:t xml:space="preserve">w wysokości </w:t>
      </w:r>
      <w:r w:rsidR="0019292F">
        <w:rPr>
          <w:rFonts w:ascii="Tahoma" w:hAnsi="Tahoma" w:cs="Tahoma"/>
          <w:b/>
          <w:sz w:val="20"/>
          <w:szCs w:val="20"/>
        </w:rPr>
        <w:t xml:space="preserve">2 </w:t>
      </w:r>
      <w:r w:rsidRPr="00EA4350">
        <w:rPr>
          <w:rFonts w:ascii="Tahoma" w:hAnsi="Tahoma" w:cs="Tahoma"/>
          <w:b/>
          <w:sz w:val="20"/>
          <w:szCs w:val="20"/>
        </w:rPr>
        <w:t>% wynagrodzenia</w:t>
      </w:r>
      <w:r w:rsidRPr="00406FA5">
        <w:rPr>
          <w:rFonts w:ascii="Tahoma" w:hAnsi="Tahoma" w:cs="Tahoma"/>
          <w:sz w:val="20"/>
          <w:szCs w:val="20"/>
        </w:rPr>
        <w:t xml:space="preserve"> </w:t>
      </w:r>
      <w:r w:rsidRPr="00EA4350">
        <w:rPr>
          <w:rFonts w:ascii="Tahoma" w:hAnsi="Tahoma" w:cs="Tahoma"/>
          <w:b/>
          <w:sz w:val="20"/>
          <w:szCs w:val="20"/>
        </w:rPr>
        <w:t>umownego brutto</w:t>
      </w:r>
      <w:r w:rsidR="00ED3AC0">
        <w:rPr>
          <w:rFonts w:ascii="Tahoma" w:hAnsi="Tahoma" w:cs="Tahoma"/>
          <w:b/>
          <w:sz w:val="20"/>
          <w:szCs w:val="20"/>
        </w:rPr>
        <w:t>,</w:t>
      </w:r>
      <w:r w:rsidRPr="00406FA5">
        <w:rPr>
          <w:rFonts w:ascii="Tahoma" w:hAnsi="Tahoma" w:cs="Tahoma"/>
          <w:sz w:val="20"/>
          <w:szCs w:val="20"/>
        </w:rPr>
        <w:t xml:space="preserve"> określonego w § 3 ust. 2 niniejszej </w:t>
      </w:r>
      <w:r w:rsidR="0080131F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>mowy;</w:t>
      </w:r>
    </w:p>
    <w:p w14:paraId="4ACF96B1" w14:textId="32F84F6A" w:rsidR="00FA756B" w:rsidRPr="00DE7599" w:rsidRDefault="00C652FD" w:rsidP="00C652FD">
      <w:pPr>
        <w:pStyle w:val="Akapitzlist"/>
        <w:numPr>
          <w:ilvl w:val="0"/>
          <w:numId w:val="6"/>
        </w:numPr>
        <w:spacing w:after="0"/>
        <w:ind w:left="143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niezrealizowania przedmiotu</w:t>
      </w:r>
      <w:r w:rsidRPr="00406FA5">
        <w:rPr>
          <w:rFonts w:ascii="Tahoma" w:hAnsi="Tahoma" w:cs="Tahoma"/>
          <w:sz w:val="20"/>
          <w:szCs w:val="20"/>
        </w:rPr>
        <w:t xml:space="preserve"> Umowy,</w:t>
      </w:r>
      <w:r>
        <w:rPr>
          <w:rFonts w:ascii="Tahoma" w:hAnsi="Tahoma" w:cs="Tahoma"/>
          <w:sz w:val="20"/>
          <w:szCs w:val="20"/>
        </w:rPr>
        <w:t xml:space="preserve"> w terminie, o którym mowa w </w:t>
      </w:r>
      <w:r w:rsidRPr="009D222D">
        <w:rPr>
          <w:rFonts w:ascii="Tahoma" w:hAnsi="Tahoma" w:cs="Tahoma"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2 ust. 1,</w:t>
      </w:r>
      <w:r w:rsidRPr="00406FA5">
        <w:rPr>
          <w:rFonts w:ascii="Tahoma" w:hAnsi="Tahoma" w:cs="Tahoma"/>
          <w:sz w:val="20"/>
          <w:szCs w:val="20"/>
        </w:rPr>
        <w:t xml:space="preserve"> w wysokości</w:t>
      </w:r>
      <w:r>
        <w:rPr>
          <w:rFonts w:ascii="Tahoma" w:hAnsi="Tahoma" w:cs="Tahoma"/>
          <w:sz w:val="20"/>
          <w:szCs w:val="20"/>
        </w:rPr>
        <w:t xml:space="preserve"> </w:t>
      </w:r>
      <w:r w:rsidRPr="0097159A">
        <w:rPr>
          <w:rFonts w:ascii="Tahoma" w:hAnsi="Tahoma" w:cs="Tahoma"/>
          <w:sz w:val="20"/>
          <w:szCs w:val="20"/>
        </w:rPr>
        <w:t>10% wynagrodzenia</w:t>
      </w:r>
      <w:r w:rsidRPr="0095549A">
        <w:rPr>
          <w:rFonts w:ascii="Tahoma" w:hAnsi="Tahoma" w:cs="Tahoma"/>
          <w:sz w:val="20"/>
          <w:szCs w:val="20"/>
        </w:rPr>
        <w:t xml:space="preserve"> </w:t>
      </w:r>
      <w:r w:rsidRPr="0097159A">
        <w:rPr>
          <w:rFonts w:ascii="Tahoma" w:hAnsi="Tahoma" w:cs="Tahoma"/>
          <w:sz w:val="20"/>
          <w:szCs w:val="20"/>
        </w:rPr>
        <w:t>umownego</w:t>
      </w:r>
      <w:r>
        <w:rPr>
          <w:rFonts w:ascii="Tahoma" w:hAnsi="Tahoma" w:cs="Tahoma"/>
          <w:sz w:val="20"/>
          <w:szCs w:val="20"/>
        </w:rPr>
        <w:t xml:space="preserve"> brutto. Niniejsza kara umowna nie znajdzie zastosowania jeżeli zostanie odroczony termin </w:t>
      </w:r>
      <w:r w:rsidR="00E46D23">
        <w:rPr>
          <w:rFonts w:ascii="Tahoma" w:hAnsi="Tahoma" w:cs="Tahoma"/>
          <w:sz w:val="20"/>
          <w:szCs w:val="20"/>
        </w:rPr>
        <w:t xml:space="preserve">dostawy zgodnie </w:t>
      </w:r>
      <w:r w:rsidR="00E46D23">
        <w:rPr>
          <w:rFonts w:ascii="Tahoma" w:hAnsi="Tahoma" w:cs="Tahoma"/>
          <w:sz w:val="20"/>
          <w:szCs w:val="20"/>
        </w:rPr>
        <w:br/>
        <w:t xml:space="preserve">z </w:t>
      </w:r>
      <w:r w:rsidR="00E46D23" w:rsidRPr="00E46D23">
        <w:rPr>
          <w:rFonts w:ascii="Tahoma" w:hAnsi="Tahoma" w:cs="Calibri"/>
          <w:sz w:val="20"/>
          <w:szCs w:val="20"/>
        </w:rPr>
        <w:t>§</w:t>
      </w:r>
      <w:r w:rsidR="00E46D23">
        <w:rPr>
          <w:rFonts w:ascii="Tahoma" w:hAnsi="Tahoma" w:cs="Tahoma"/>
          <w:sz w:val="20"/>
          <w:szCs w:val="20"/>
        </w:rPr>
        <w:t xml:space="preserve"> 2 ust. 3.</w:t>
      </w:r>
      <w:r>
        <w:rPr>
          <w:rFonts w:ascii="Tahoma" w:hAnsi="Tahoma" w:cs="Tahoma"/>
          <w:sz w:val="20"/>
          <w:szCs w:val="20"/>
        </w:rPr>
        <w:t xml:space="preserve"> W przypadku, gdy niewykonanie przedmiotu Umowy dotyczyć będzie jedynie jego części, kara umowna, o której mowa w niniejszym punkcie, zostanie naliczona od wynagrodzenia należnego Wykonawcy zgodnie z Umową za dostawę części przedmiotu Umowy objętego brakiem ilościowym;</w:t>
      </w:r>
    </w:p>
    <w:p w14:paraId="6D681A4C" w14:textId="5178BF96" w:rsidR="00B22489" w:rsidRPr="00DE7599" w:rsidRDefault="00B22489" w:rsidP="00B22489">
      <w:pPr>
        <w:pStyle w:val="Akapitzlist"/>
        <w:numPr>
          <w:ilvl w:val="0"/>
          <w:numId w:val="6"/>
        </w:numPr>
        <w:spacing w:after="0"/>
        <w:ind w:left="143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D6ECC">
        <w:rPr>
          <w:rFonts w:ascii="Tahoma" w:hAnsi="Tahoma" w:cs="Tahoma"/>
          <w:sz w:val="20"/>
          <w:szCs w:val="20"/>
        </w:rPr>
        <w:t xml:space="preserve">opóźnienia w terminie wykonania przedmiotu Umowy, o którym mowa </w:t>
      </w:r>
      <w:r w:rsidRPr="00BD6ECC">
        <w:rPr>
          <w:rFonts w:ascii="Tahoma" w:hAnsi="Tahoma" w:cs="Tahoma"/>
          <w:sz w:val="20"/>
          <w:szCs w:val="20"/>
        </w:rPr>
        <w:br/>
        <w:t xml:space="preserve">w § 2 ust. </w:t>
      </w:r>
      <w:r w:rsidR="009448BE">
        <w:rPr>
          <w:rFonts w:ascii="Tahoma" w:hAnsi="Tahoma" w:cs="Tahoma"/>
          <w:sz w:val="20"/>
          <w:szCs w:val="20"/>
        </w:rPr>
        <w:t>3</w:t>
      </w:r>
      <w:r w:rsidRPr="00BD6ECC">
        <w:rPr>
          <w:rFonts w:ascii="Tahoma" w:hAnsi="Tahoma" w:cs="Tahoma"/>
          <w:sz w:val="20"/>
          <w:szCs w:val="20"/>
        </w:rPr>
        <w:t xml:space="preserve"> Umowy, w wysokości </w:t>
      </w:r>
      <w:r w:rsidR="0019292F">
        <w:rPr>
          <w:rFonts w:ascii="Tahoma" w:hAnsi="Tahoma" w:cs="Tahoma"/>
          <w:b/>
          <w:sz w:val="20"/>
          <w:szCs w:val="20"/>
        </w:rPr>
        <w:t>2</w:t>
      </w:r>
      <w:r w:rsidR="00F94AF7">
        <w:rPr>
          <w:rFonts w:ascii="Tahoma" w:hAnsi="Tahoma" w:cs="Tahoma"/>
          <w:b/>
          <w:sz w:val="20"/>
          <w:szCs w:val="20"/>
        </w:rPr>
        <w:t xml:space="preserve"> </w:t>
      </w:r>
      <w:r w:rsidRPr="00BD6ECC">
        <w:rPr>
          <w:rFonts w:ascii="Tahoma" w:hAnsi="Tahoma" w:cs="Tahoma"/>
          <w:b/>
          <w:sz w:val="20"/>
          <w:szCs w:val="20"/>
        </w:rPr>
        <w:t>% wynagrodzenia umownego brutto</w:t>
      </w:r>
      <w:r w:rsidRPr="00BD6ECC">
        <w:rPr>
          <w:rFonts w:ascii="Tahoma" w:hAnsi="Tahoma" w:cs="Tahoma"/>
          <w:sz w:val="20"/>
          <w:szCs w:val="20"/>
        </w:rPr>
        <w:t>,</w:t>
      </w:r>
      <w:r w:rsidRPr="00BD6ECC">
        <w:rPr>
          <w:rFonts w:ascii="Tahoma" w:hAnsi="Tahoma" w:cs="Tahoma"/>
          <w:b/>
          <w:sz w:val="20"/>
          <w:szCs w:val="20"/>
        </w:rPr>
        <w:t xml:space="preserve"> </w:t>
      </w:r>
      <w:r w:rsidRPr="00BD6ECC">
        <w:rPr>
          <w:rFonts w:ascii="Tahoma" w:hAnsi="Tahoma" w:cs="Tahoma"/>
          <w:sz w:val="20"/>
          <w:szCs w:val="20"/>
        </w:rPr>
        <w:t>określonego w § 3 ust. 2 Umowy, za każdy dzień opóźnienia,</w:t>
      </w:r>
      <w:r w:rsidRPr="00BD6ECC">
        <w:rPr>
          <w:rFonts w:ascii="Tahoma" w:hAnsi="Tahoma" w:cs="Tahoma"/>
          <w:color w:val="000000"/>
          <w:sz w:val="20"/>
          <w:szCs w:val="20"/>
        </w:rPr>
        <w:t xml:space="preserve"> liczonego od dnia następnego po dniu, w którym upłynął wyznaczony termin wykonania przedmiotu Umowy. W przypadku, gdy opóźnienie dotyczyć będzie jedynie części przedmiotu Umowy, kara umowna, o której mowa w niniejszym punkcie, zostanie naliczona od wynagrodzenia należnego Wykonawcy zgodnie z Umową za dostawę części przedmiotu Umowy objętego brakiem ilościowym;</w:t>
      </w:r>
    </w:p>
    <w:p w14:paraId="5BF9AFD9" w14:textId="37CAE1AB" w:rsidR="00517E84" w:rsidRDefault="000D5525" w:rsidP="00406FA5">
      <w:pPr>
        <w:pStyle w:val="Akapitzlist"/>
        <w:numPr>
          <w:ilvl w:val="0"/>
          <w:numId w:val="6"/>
        </w:numPr>
        <w:spacing w:after="0"/>
        <w:ind w:left="143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opóźnienia</w:t>
      </w:r>
      <w:r w:rsidRPr="00406FA5">
        <w:rPr>
          <w:rFonts w:ascii="Tahoma" w:hAnsi="Tahoma" w:cs="Tahoma"/>
          <w:sz w:val="20"/>
          <w:szCs w:val="20"/>
        </w:rPr>
        <w:t xml:space="preserve"> </w:t>
      </w:r>
      <w:r w:rsidR="005D38FA" w:rsidRPr="00406FA5">
        <w:rPr>
          <w:rFonts w:ascii="Tahoma" w:hAnsi="Tahoma" w:cs="Tahoma"/>
          <w:sz w:val="20"/>
          <w:szCs w:val="20"/>
        </w:rPr>
        <w:t xml:space="preserve">w usunięciu wad lub usterek stwierdzonych przy odbiorze lub w okresie rękojmi za wady – w wysokości </w:t>
      </w:r>
      <w:r w:rsidR="000D15B7">
        <w:rPr>
          <w:rFonts w:ascii="Tahoma" w:hAnsi="Tahoma" w:cs="Tahoma"/>
          <w:sz w:val="20"/>
          <w:szCs w:val="20"/>
        </w:rPr>
        <w:t>2</w:t>
      </w:r>
      <w:r w:rsidR="00F94AF7" w:rsidRPr="00DE7599">
        <w:rPr>
          <w:rFonts w:ascii="Tahoma" w:hAnsi="Tahoma" w:cs="Tahoma"/>
          <w:sz w:val="20"/>
          <w:szCs w:val="20"/>
        </w:rPr>
        <w:t xml:space="preserve"> </w:t>
      </w:r>
      <w:r w:rsidR="00ED3AC0" w:rsidRPr="00DE7599">
        <w:rPr>
          <w:rFonts w:ascii="Tahoma" w:hAnsi="Tahoma" w:cs="Tahoma"/>
          <w:sz w:val="20"/>
          <w:szCs w:val="20"/>
        </w:rPr>
        <w:t>% wynagrodzenia brutto</w:t>
      </w:r>
      <w:r w:rsidR="00ED3AC0">
        <w:rPr>
          <w:rFonts w:ascii="Tahoma" w:hAnsi="Tahoma" w:cs="Tahoma"/>
          <w:sz w:val="20"/>
          <w:szCs w:val="20"/>
        </w:rPr>
        <w:t xml:space="preserve">, </w:t>
      </w:r>
      <w:r w:rsidR="00ED3AC0" w:rsidRPr="00ED3AC0">
        <w:rPr>
          <w:rFonts w:ascii="Tahoma" w:hAnsi="Tahoma" w:cs="Tahoma"/>
          <w:sz w:val="20"/>
          <w:szCs w:val="20"/>
        </w:rPr>
        <w:t>określonego w</w:t>
      </w:r>
      <w:r w:rsidR="00C00DAE">
        <w:rPr>
          <w:rFonts w:ascii="Tahoma" w:hAnsi="Tahoma" w:cs="Tahoma"/>
          <w:sz w:val="20"/>
          <w:szCs w:val="20"/>
        </w:rPr>
        <w:t> </w:t>
      </w:r>
      <w:r w:rsidR="00ED3AC0" w:rsidRPr="00ED3AC0">
        <w:rPr>
          <w:rFonts w:ascii="Tahoma" w:hAnsi="Tahoma" w:cs="Tahoma"/>
          <w:sz w:val="20"/>
          <w:szCs w:val="20"/>
        </w:rPr>
        <w:t>§</w:t>
      </w:r>
      <w:r w:rsidR="00861E0E">
        <w:rPr>
          <w:rFonts w:ascii="Tahoma" w:hAnsi="Tahoma" w:cs="Tahoma"/>
          <w:sz w:val="20"/>
          <w:szCs w:val="20"/>
        </w:rPr>
        <w:t> </w:t>
      </w:r>
      <w:r w:rsidR="00ED3AC0" w:rsidRPr="00ED3AC0">
        <w:rPr>
          <w:rFonts w:ascii="Tahoma" w:hAnsi="Tahoma" w:cs="Tahoma"/>
          <w:sz w:val="20"/>
          <w:szCs w:val="20"/>
        </w:rPr>
        <w:t>3 ust. 2 niniejszej Umowy</w:t>
      </w:r>
      <w:r w:rsidR="00ED3AC0" w:rsidRPr="00ED3AC0" w:rsidDel="00ED3AC0">
        <w:rPr>
          <w:rFonts w:ascii="Tahoma" w:hAnsi="Tahoma" w:cs="Tahoma"/>
          <w:sz w:val="20"/>
          <w:szCs w:val="20"/>
        </w:rPr>
        <w:t xml:space="preserve"> </w:t>
      </w:r>
      <w:r w:rsidR="005D38FA" w:rsidRPr="00406FA5">
        <w:rPr>
          <w:rFonts w:ascii="Tahoma" w:hAnsi="Tahoma" w:cs="Tahoma"/>
          <w:sz w:val="20"/>
          <w:szCs w:val="20"/>
        </w:rPr>
        <w:t xml:space="preserve">za każdy dzień </w:t>
      </w:r>
      <w:r>
        <w:rPr>
          <w:rFonts w:ascii="Tahoma" w:hAnsi="Tahoma" w:cs="Tahoma"/>
          <w:sz w:val="20"/>
          <w:szCs w:val="20"/>
        </w:rPr>
        <w:t>opóźnienia</w:t>
      </w:r>
      <w:r w:rsidR="00E107AC" w:rsidRPr="00406FA5">
        <w:rPr>
          <w:rFonts w:ascii="Tahoma" w:hAnsi="Tahoma" w:cs="Tahoma"/>
          <w:sz w:val="20"/>
          <w:szCs w:val="20"/>
        </w:rPr>
        <w:t xml:space="preserve">, </w:t>
      </w:r>
      <w:r w:rsidR="00E107AC" w:rsidRPr="00DE7599">
        <w:rPr>
          <w:rFonts w:ascii="Tahoma" w:hAnsi="Tahoma" w:cs="Tahoma"/>
          <w:sz w:val="20"/>
          <w:szCs w:val="20"/>
        </w:rPr>
        <w:t>liczone</w:t>
      </w:r>
      <w:r w:rsidRPr="00DE7599">
        <w:rPr>
          <w:rFonts w:ascii="Tahoma" w:hAnsi="Tahoma" w:cs="Tahoma"/>
          <w:sz w:val="20"/>
          <w:szCs w:val="20"/>
        </w:rPr>
        <w:t>go</w:t>
      </w:r>
      <w:r w:rsidR="00E107AC" w:rsidRPr="00DE7599">
        <w:rPr>
          <w:rFonts w:ascii="Tahoma" w:hAnsi="Tahoma" w:cs="Tahoma"/>
          <w:sz w:val="20"/>
          <w:szCs w:val="20"/>
        </w:rPr>
        <w:t xml:space="preserve"> od dnia następnego po dniu, w którym upłynął wyznaczony termin na usunięcie wad lub usterek</w:t>
      </w:r>
      <w:r w:rsidR="00517E84">
        <w:rPr>
          <w:rFonts w:ascii="Tahoma" w:hAnsi="Tahoma" w:cs="Tahoma"/>
          <w:sz w:val="20"/>
          <w:szCs w:val="20"/>
        </w:rPr>
        <w:t>;</w:t>
      </w:r>
    </w:p>
    <w:p w14:paraId="7C760CC5" w14:textId="471A98F6" w:rsidR="009F7708" w:rsidRPr="00DE7599" w:rsidRDefault="00517E84" w:rsidP="00517E84">
      <w:pPr>
        <w:pStyle w:val="Akapitzlist"/>
        <w:numPr>
          <w:ilvl w:val="0"/>
          <w:numId w:val="6"/>
        </w:numPr>
        <w:spacing w:after="0"/>
        <w:ind w:left="143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opóźnienia w realizacji praw Zamawiającego wynikających z rękojmi lub gwarancji, o której mowa w </w:t>
      </w:r>
      <w:r w:rsidRPr="0012398D">
        <w:rPr>
          <w:rFonts w:ascii="Tahoma" w:hAnsi="Tahoma" w:cs="Calibri"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6 w wysokości</w:t>
      </w:r>
      <w:r w:rsidR="00ED445B">
        <w:rPr>
          <w:rFonts w:ascii="Tahoma" w:hAnsi="Tahoma" w:cs="Tahoma"/>
          <w:sz w:val="20"/>
          <w:szCs w:val="20"/>
        </w:rPr>
        <w:t xml:space="preserve"> 2</w:t>
      </w:r>
      <w:r w:rsidR="00F94AF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% </w:t>
      </w:r>
      <w:r w:rsidRPr="0012398D">
        <w:rPr>
          <w:rFonts w:ascii="Tahoma" w:hAnsi="Tahoma" w:cs="Tahoma"/>
          <w:sz w:val="20"/>
          <w:szCs w:val="20"/>
        </w:rPr>
        <w:t xml:space="preserve"> </w:t>
      </w:r>
      <w:r w:rsidRPr="00B02FF3">
        <w:rPr>
          <w:rFonts w:ascii="Tahoma" w:hAnsi="Tahoma" w:cs="Tahoma"/>
          <w:sz w:val="20"/>
          <w:szCs w:val="20"/>
        </w:rPr>
        <w:t>wynagrodzenia brutto</w:t>
      </w:r>
      <w:r>
        <w:rPr>
          <w:rFonts w:ascii="Tahoma" w:hAnsi="Tahoma" w:cs="Tahoma"/>
          <w:sz w:val="20"/>
          <w:szCs w:val="20"/>
        </w:rPr>
        <w:t xml:space="preserve">, </w:t>
      </w:r>
      <w:r w:rsidRPr="00ED3AC0">
        <w:rPr>
          <w:rFonts w:ascii="Tahoma" w:hAnsi="Tahoma" w:cs="Tahoma"/>
          <w:sz w:val="20"/>
          <w:szCs w:val="20"/>
        </w:rPr>
        <w:t>określonego w</w:t>
      </w:r>
      <w:r>
        <w:rPr>
          <w:rFonts w:ascii="Tahoma" w:hAnsi="Tahoma" w:cs="Tahoma"/>
          <w:sz w:val="20"/>
          <w:szCs w:val="20"/>
        </w:rPr>
        <w:t> </w:t>
      </w:r>
      <w:r w:rsidRPr="00ED3AC0">
        <w:rPr>
          <w:rFonts w:ascii="Tahoma" w:hAnsi="Tahoma" w:cs="Tahoma"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> </w:t>
      </w:r>
      <w:r w:rsidRPr="00ED3AC0">
        <w:rPr>
          <w:rFonts w:ascii="Tahoma" w:hAnsi="Tahoma" w:cs="Tahoma"/>
          <w:sz w:val="20"/>
          <w:szCs w:val="20"/>
        </w:rPr>
        <w:t xml:space="preserve">3 </w:t>
      </w:r>
      <w:r w:rsidRPr="00ED3AC0">
        <w:rPr>
          <w:rFonts w:ascii="Tahoma" w:hAnsi="Tahoma" w:cs="Tahoma"/>
          <w:sz w:val="20"/>
          <w:szCs w:val="20"/>
        </w:rPr>
        <w:lastRenderedPageBreak/>
        <w:t>ust. 2 niniejszej Umowy</w:t>
      </w:r>
      <w:r w:rsidRPr="00ED3AC0" w:rsidDel="00ED3AC0">
        <w:rPr>
          <w:rFonts w:ascii="Tahoma" w:hAnsi="Tahoma" w:cs="Tahoma"/>
          <w:sz w:val="20"/>
          <w:szCs w:val="20"/>
        </w:rPr>
        <w:t xml:space="preserve"> </w:t>
      </w:r>
      <w:r w:rsidRPr="00406FA5">
        <w:rPr>
          <w:rFonts w:ascii="Tahoma" w:hAnsi="Tahoma" w:cs="Tahoma"/>
          <w:sz w:val="20"/>
          <w:szCs w:val="20"/>
        </w:rPr>
        <w:t xml:space="preserve">za każdy dzień </w:t>
      </w:r>
      <w:r>
        <w:rPr>
          <w:rFonts w:ascii="Tahoma" w:hAnsi="Tahoma" w:cs="Tahoma"/>
          <w:sz w:val="20"/>
          <w:szCs w:val="20"/>
        </w:rPr>
        <w:t>opóźnienia</w:t>
      </w:r>
      <w:r w:rsidRPr="00406FA5">
        <w:rPr>
          <w:rFonts w:ascii="Tahoma" w:hAnsi="Tahoma" w:cs="Tahoma"/>
          <w:sz w:val="20"/>
          <w:szCs w:val="20"/>
        </w:rPr>
        <w:t xml:space="preserve">, </w:t>
      </w:r>
      <w:r w:rsidRPr="00B02FF3">
        <w:rPr>
          <w:rFonts w:ascii="Tahoma" w:hAnsi="Tahoma" w:cs="Tahoma"/>
          <w:sz w:val="20"/>
          <w:szCs w:val="20"/>
        </w:rPr>
        <w:t>liczonego od dnia następnego po dniu, w którym</w:t>
      </w:r>
      <w:r>
        <w:rPr>
          <w:rFonts w:ascii="Tahoma" w:hAnsi="Tahoma" w:cs="Tahoma"/>
          <w:sz w:val="20"/>
          <w:szCs w:val="20"/>
        </w:rPr>
        <w:t xml:space="preserve"> upłynął termin realizacji tych praw.</w:t>
      </w:r>
    </w:p>
    <w:p w14:paraId="39499D87" w14:textId="5FB05BBE" w:rsidR="00FA756B" w:rsidRPr="00406FA5" w:rsidRDefault="00FA756B" w:rsidP="00406FA5">
      <w:pPr>
        <w:pStyle w:val="Akapitzlist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Strony oświadczają, że kary umowne określone w ust. 1 mogą być sumowane. </w:t>
      </w:r>
    </w:p>
    <w:p w14:paraId="7EC5B0EA" w14:textId="1F6CA83A" w:rsidR="00B97226" w:rsidRPr="00CD5503" w:rsidRDefault="008D576B" w:rsidP="001B592C">
      <w:pPr>
        <w:pStyle w:val="Akapitzlist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8D576B">
        <w:rPr>
          <w:rFonts w:ascii="Tahoma" w:hAnsi="Tahoma" w:cs="Tahoma"/>
          <w:sz w:val="20"/>
          <w:szCs w:val="20"/>
        </w:rPr>
        <w:t>Wykonawca wyraża zgodę na zapłacenie kar umownych w drodze potrącenia z</w:t>
      </w:r>
      <w:r>
        <w:rPr>
          <w:rFonts w:ascii="Tahoma" w:hAnsi="Tahoma" w:cs="Tahoma"/>
          <w:sz w:val="20"/>
          <w:szCs w:val="20"/>
        </w:rPr>
        <w:t> </w:t>
      </w:r>
      <w:r w:rsidRPr="008D576B">
        <w:rPr>
          <w:rFonts w:ascii="Tahoma" w:hAnsi="Tahoma" w:cs="Tahoma"/>
          <w:sz w:val="20"/>
          <w:szCs w:val="20"/>
        </w:rPr>
        <w:t xml:space="preserve">przysługującego mu </w:t>
      </w:r>
      <w:r w:rsidRPr="00EA4350">
        <w:rPr>
          <w:rFonts w:ascii="Tahoma" w:hAnsi="Tahoma" w:cs="Tahoma"/>
          <w:sz w:val="20"/>
          <w:szCs w:val="20"/>
        </w:rPr>
        <w:t>wynagrodzenia umownego brutto</w:t>
      </w:r>
      <w:r w:rsidRPr="00CD5503">
        <w:rPr>
          <w:rFonts w:ascii="Tahoma" w:hAnsi="Tahoma" w:cs="Tahoma"/>
          <w:sz w:val="20"/>
          <w:szCs w:val="20"/>
        </w:rPr>
        <w:t>,</w:t>
      </w:r>
      <w:r w:rsidRPr="00EA4350">
        <w:rPr>
          <w:rFonts w:ascii="Tahoma" w:hAnsi="Tahoma" w:cs="Tahoma"/>
          <w:sz w:val="20"/>
          <w:szCs w:val="20"/>
        </w:rPr>
        <w:t xml:space="preserve"> </w:t>
      </w:r>
      <w:r w:rsidRPr="00CD5503">
        <w:rPr>
          <w:rFonts w:ascii="Tahoma" w:hAnsi="Tahoma" w:cs="Tahoma"/>
          <w:sz w:val="20"/>
          <w:szCs w:val="20"/>
        </w:rPr>
        <w:t>określonego w § 3</w:t>
      </w:r>
      <w:r w:rsidRPr="004603EE">
        <w:rPr>
          <w:rFonts w:ascii="Tahoma" w:hAnsi="Tahoma" w:cs="Tahoma"/>
          <w:sz w:val="20"/>
          <w:szCs w:val="20"/>
        </w:rPr>
        <w:t xml:space="preserve"> ust. 2 </w:t>
      </w:r>
      <w:r>
        <w:rPr>
          <w:rFonts w:ascii="Tahoma" w:hAnsi="Tahoma" w:cs="Tahoma"/>
          <w:sz w:val="20"/>
          <w:szCs w:val="20"/>
        </w:rPr>
        <w:t>U</w:t>
      </w:r>
      <w:r w:rsidRPr="00CD5503">
        <w:rPr>
          <w:rFonts w:ascii="Tahoma" w:hAnsi="Tahoma" w:cs="Tahoma"/>
          <w:sz w:val="20"/>
          <w:szCs w:val="20"/>
        </w:rPr>
        <w:t>mowy</w:t>
      </w:r>
      <w:r>
        <w:rPr>
          <w:rFonts w:ascii="Tahoma" w:hAnsi="Tahoma" w:cs="Tahoma"/>
          <w:sz w:val="20"/>
          <w:szCs w:val="20"/>
        </w:rPr>
        <w:t>.</w:t>
      </w:r>
    </w:p>
    <w:p w14:paraId="5A087C4A" w14:textId="316A4012" w:rsidR="00C3420E" w:rsidRDefault="00FA756B" w:rsidP="001B592C">
      <w:pPr>
        <w:pStyle w:val="Akapitzlist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>W przypadku, gdy kary umowne przewidziane w ust. 1 nie pokryją w całości powstałej szkody, Zamawiający ma prawo dochodzić odszkodowania do pełnej wysokości na zasadach ogólnych.</w:t>
      </w:r>
    </w:p>
    <w:p w14:paraId="6FDAF998" w14:textId="22D2A6C9" w:rsidR="005B3761" w:rsidRPr="00EA4350" w:rsidRDefault="005B3761" w:rsidP="00EA4350">
      <w:pPr>
        <w:pStyle w:val="Akapitzlist"/>
        <w:numPr>
          <w:ilvl w:val="0"/>
          <w:numId w:val="7"/>
        </w:numPr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A4350">
        <w:rPr>
          <w:rFonts w:ascii="Tahoma" w:hAnsi="Tahoma" w:cs="Tahoma"/>
          <w:sz w:val="20"/>
          <w:szCs w:val="20"/>
        </w:rPr>
        <w:t>Roszczenie o zapłatę kar umownyc</w:t>
      </w:r>
      <w:r w:rsidR="00A01C12">
        <w:rPr>
          <w:rFonts w:ascii="Tahoma" w:hAnsi="Tahoma" w:cs="Tahoma"/>
          <w:sz w:val="20"/>
          <w:szCs w:val="20"/>
        </w:rPr>
        <w:t>h</w:t>
      </w:r>
      <w:r w:rsidRPr="00EA4350">
        <w:rPr>
          <w:rFonts w:ascii="Tahoma" w:hAnsi="Tahoma" w:cs="Tahoma"/>
          <w:sz w:val="20"/>
          <w:szCs w:val="20"/>
        </w:rPr>
        <w:t xml:space="preserve">, </w:t>
      </w:r>
      <w:r w:rsidR="00A01C12">
        <w:rPr>
          <w:rFonts w:ascii="Tahoma" w:hAnsi="Tahoma" w:cs="Tahoma"/>
          <w:sz w:val="20"/>
          <w:szCs w:val="20"/>
        </w:rPr>
        <w:t xml:space="preserve">o których mowa w ust. 1, </w:t>
      </w:r>
      <w:r w:rsidRPr="00EA4350">
        <w:rPr>
          <w:rFonts w:ascii="Tahoma" w:hAnsi="Tahoma" w:cs="Tahoma"/>
          <w:sz w:val="20"/>
          <w:szCs w:val="20"/>
        </w:rPr>
        <w:t xml:space="preserve">ustalonych za każdy rozpoczęty dzień opóźnienia, staje się wymagalne: </w:t>
      </w:r>
    </w:p>
    <w:p w14:paraId="75F50D0B" w14:textId="529756B4" w:rsidR="00A01C12" w:rsidRDefault="005B3761" w:rsidP="00A01C12">
      <w:pPr>
        <w:pStyle w:val="Akapitzlist"/>
        <w:numPr>
          <w:ilvl w:val="1"/>
          <w:numId w:val="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5B3761">
        <w:rPr>
          <w:rFonts w:ascii="Tahoma" w:hAnsi="Tahoma" w:cs="Tahoma"/>
          <w:sz w:val="20"/>
          <w:szCs w:val="20"/>
        </w:rPr>
        <w:t xml:space="preserve">za pierwszy rozpoczęty dzień opóźnienia w tym dniu; </w:t>
      </w:r>
    </w:p>
    <w:p w14:paraId="0660DB57" w14:textId="12E6138E" w:rsidR="005B3761" w:rsidRPr="00EA4350" w:rsidRDefault="005B3761" w:rsidP="00EA4350">
      <w:pPr>
        <w:pStyle w:val="Akapitzlist"/>
        <w:numPr>
          <w:ilvl w:val="1"/>
          <w:numId w:val="4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EA4350">
        <w:rPr>
          <w:rFonts w:ascii="Tahoma" w:hAnsi="Tahoma" w:cs="Tahoma"/>
          <w:sz w:val="20"/>
          <w:szCs w:val="20"/>
        </w:rPr>
        <w:t xml:space="preserve">za każdy następny rozpoczęty dzień opóźnienia - odpowiednio w każdym z tych dni. </w:t>
      </w:r>
    </w:p>
    <w:p w14:paraId="4CCB3AEC" w14:textId="424FAD42" w:rsidR="005B3761" w:rsidRPr="005B3761" w:rsidRDefault="005B3761" w:rsidP="00EA4350">
      <w:pPr>
        <w:pStyle w:val="Akapitzlist"/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</w:rPr>
      </w:pPr>
      <w:r w:rsidRPr="005B3761">
        <w:rPr>
          <w:rFonts w:ascii="Tahoma" w:hAnsi="Tahoma" w:cs="Tahoma"/>
          <w:sz w:val="20"/>
          <w:szCs w:val="20"/>
        </w:rPr>
        <w:t xml:space="preserve">Poza przypadkiem wskazanym w ust. </w:t>
      </w:r>
      <w:r w:rsidR="004033E3">
        <w:rPr>
          <w:rFonts w:ascii="Tahoma" w:hAnsi="Tahoma" w:cs="Tahoma"/>
          <w:sz w:val="20"/>
          <w:szCs w:val="20"/>
        </w:rPr>
        <w:t>5</w:t>
      </w:r>
      <w:r w:rsidRPr="005B3761">
        <w:rPr>
          <w:rFonts w:ascii="Tahoma" w:hAnsi="Tahoma" w:cs="Tahoma"/>
          <w:sz w:val="20"/>
          <w:szCs w:val="20"/>
        </w:rPr>
        <w:t xml:space="preserve">, roszczenie o zapłatę kar umownych staje się wymagalne z dniem zaistnienia zdarzenia uzasadniającego obciążenie Wykonawcy karą umowną. </w:t>
      </w:r>
    </w:p>
    <w:p w14:paraId="5428D00C" w14:textId="77777777" w:rsidR="005B3761" w:rsidRPr="001B592C" w:rsidRDefault="005B3761" w:rsidP="00EA4350">
      <w:pPr>
        <w:pStyle w:val="Akapitzlist"/>
        <w:spacing w:after="0"/>
        <w:ind w:left="714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1592CC5A" w14:textId="77777777" w:rsidR="00C27D08" w:rsidRDefault="00C27D08" w:rsidP="00406FA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F215CCA" w14:textId="77777777" w:rsidR="00C27D08" w:rsidRDefault="00C27D08" w:rsidP="00406FA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6B61888" w14:textId="77777777" w:rsidR="00C27D08" w:rsidRDefault="00C27D08" w:rsidP="00406FA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D91DACA" w14:textId="22D80B39" w:rsidR="00C3420E" w:rsidRDefault="00C3420E" w:rsidP="00406FA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  <w:r w:rsidRPr="00406FA5">
        <w:rPr>
          <w:rFonts w:ascii="Tahoma" w:hAnsi="Tahoma" w:cs="Tahoma"/>
          <w:b/>
          <w:bCs/>
          <w:sz w:val="20"/>
          <w:szCs w:val="20"/>
        </w:rPr>
        <w:t xml:space="preserve">§ </w:t>
      </w:r>
      <w:r w:rsidR="00E107AC" w:rsidRPr="00406FA5">
        <w:rPr>
          <w:rFonts w:ascii="Tahoma" w:hAnsi="Tahoma" w:cs="Tahoma"/>
          <w:b/>
          <w:bCs/>
          <w:sz w:val="20"/>
          <w:szCs w:val="20"/>
        </w:rPr>
        <w:t>8</w:t>
      </w:r>
      <w:r w:rsidR="00CD0D54">
        <w:rPr>
          <w:rFonts w:ascii="Tahoma" w:hAnsi="Tahoma" w:cs="Tahoma"/>
          <w:b/>
          <w:bCs/>
          <w:sz w:val="20"/>
          <w:szCs w:val="20"/>
        </w:rPr>
        <w:t>.</w:t>
      </w:r>
    </w:p>
    <w:p w14:paraId="5533602C" w14:textId="77777777" w:rsidR="00C27D08" w:rsidRPr="00406FA5" w:rsidRDefault="00C27D08" w:rsidP="00406FA5">
      <w:pPr>
        <w:spacing w:after="0"/>
        <w:jc w:val="center"/>
        <w:rPr>
          <w:rFonts w:ascii="Tahoma" w:hAnsi="Tahoma" w:cs="Tahoma"/>
          <w:sz w:val="20"/>
          <w:szCs w:val="20"/>
        </w:rPr>
      </w:pPr>
    </w:p>
    <w:p w14:paraId="6F834CCC" w14:textId="2F793BEF" w:rsidR="00C3420E" w:rsidRPr="00406FA5" w:rsidRDefault="00C3420E" w:rsidP="00406FA5">
      <w:pPr>
        <w:pStyle w:val="Akapitzlist"/>
        <w:numPr>
          <w:ilvl w:val="0"/>
          <w:numId w:val="8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Zamawiający upoważniony jest do jednostronnego rozwiązania </w:t>
      </w:r>
      <w:r w:rsidR="00DB552F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 xml:space="preserve">mowy lub odstąpienia od </w:t>
      </w:r>
      <w:r w:rsidR="00DB552F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>mowy ze skutkiem natychmiastowym w przypadku rażącego naruszania przez Wykonawcę postanowień niniejszej Umowy</w:t>
      </w:r>
      <w:r w:rsidR="00E27177" w:rsidRPr="00406FA5">
        <w:rPr>
          <w:rFonts w:ascii="Tahoma" w:hAnsi="Tahoma" w:cs="Tahoma"/>
          <w:sz w:val="20"/>
          <w:szCs w:val="20"/>
        </w:rPr>
        <w:t>,</w:t>
      </w:r>
      <w:r w:rsidRPr="00406FA5">
        <w:rPr>
          <w:rFonts w:ascii="Tahoma" w:hAnsi="Tahoma" w:cs="Tahoma"/>
          <w:sz w:val="20"/>
          <w:szCs w:val="20"/>
        </w:rPr>
        <w:t xml:space="preserve"> a w szczególności, gdy: </w:t>
      </w:r>
    </w:p>
    <w:p w14:paraId="1B263103" w14:textId="19069543" w:rsidR="00C3420E" w:rsidRPr="00406FA5" w:rsidRDefault="00C3420E" w:rsidP="00406FA5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Wykonawca bez uzasadnionych przyczyn nie przystąpił do realizacji przedmiotu niniejszej </w:t>
      </w:r>
      <w:r w:rsidR="00846D33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 xml:space="preserve">mowy albo nie kontynuuje </w:t>
      </w:r>
      <w:r w:rsidR="00F27FDD" w:rsidRPr="00406FA5">
        <w:rPr>
          <w:rFonts w:ascii="Tahoma" w:hAnsi="Tahoma" w:cs="Tahoma"/>
          <w:sz w:val="20"/>
          <w:szCs w:val="20"/>
        </w:rPr>
        <w:t xml:space="preserve">jego realizacji </w:t>
      </w:r>
      <w:r w:rsidRPr="00406FA5">
        <w:rPr>
          <w:rFonts w:ascii="Tahoma" w:hAnsi="Tahoma" w:cs="Tahoma"/>
          <w:sz w:val="20"/>
          <w:szCs w:val="20"/>
        </w:rPr>
        <w:t xml:space="preserve">pomimo wezwania Zamawiającego; </w:t>
      </w:r>
    </w:p>
    <w:p w14:paraId="45E68579" w14:textId="77777777" w:rsidR="00517E84" w:rsidRDefault="000D5525" w:rsidP="00406FA5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</w:t>
      </w:r>
      <w:r w:rsidR="00F27FDD" w:rsidRPr="00406FA5">
        <w:rPr>
          <w:rFonts w:ascii="Tahoma" w:hAnsi="Tahoma" w:cs="Tahoma"/>
          <w:sz w:val="20"/>
          <w:szCs w:val="20"/>
        </w:rPr>
        <w:t>ealizacja przedmiotu Umowy</w:t>
      </w:r>
      <w:r w:rsidR="00C3420E" w:rsidRPr="00406FA5">
        <w:rPr>
          <w:rFonts w:ascii="Tahoma" w:hAnsi="Tahoma" w:cs="Tahoma"/>
          <w:sz w:val="20"/>
          <w:szCs w:val="20"/>
        </w:rPr>
        <w:t xml:space="preserve"> nie będzie możliw</w:t>
      </w:r>
      <w:r>
        <w:rPr>
          <w:rFonts w:ascii="Tahoma" w:hAnsi="Tahoma" w:cs="Tahoma"/>
          <w:sz w:val="20"/>
          <w:szCs w:val="20"/>
        </w:rPr>
        <w:t>a</w:t>
      </w:r>
      <w:r w:rsidR="00C3420E" w:rsidRPr="00406FA5">
        <w:rPr>
          <w:rFonts w:ascii="Tahoma" w:hAnsi="Tahoma" w:cs="Tahoma"/>
          <w:sz w:val="20"/>
          <w:szCs w:val="20"/>
        </w:rPr>
        <w:t xml:space="preserve"> z przyczyn leżących </w:t>
      </w:r>
      <w:r w:rsidR="003C4C8B" w:rsidRPr="00406FA5">
        <w:rPr>
          <w:rFonts w:ascii="Tahoma" w:hAnsi="Tahoma" w:cs="Tahoma"/>
          <w:sz w:val="20"/>
          <w:szCs w:val="20"/>
        </w:rPr>
        <w:t xml:space="preserve">wyłącznie </w:t>
      </w:r>
      <w:r w:rsidR="00C3420E" w:rsidRPr="00406FA5">
        <w:rPr>
          <w:rFonts w:ascii="Tahoma" w:hAnsi="Tahoma" w:cs="Tahoma"/>
          <w:sz w:val="20"/>
          <w:szCs w:val="20"/>
        </w:rPr>
        <w:t>po stronie Wykonawcy</w:t>
      </w:r>
      <w:r w:rsidR="00517E84">
        <w:rPr>
          <w:rFonts w:ascii="Tahoma" w:hAnsi="Tahoma" w:cs="Tahoma"/>
          <w:sz w:val="20"/>
          <w:szCs w:val="20"/>
        </w:rPr>
        <w:t>;</w:t>
      </w:r>
    </w:p>
    <w:p w14:paraId="23330028" w14:textId="55203447" w:rsidR="00C3420E" w:rsidRPr="00DE7599" w:rsidRDefault="00517E84" w:rsidP="00DE7599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opóźnia się z realizacją przedmiotu Umowy przez okres 5 dni.</w:t>
      </w:r>
    </w:p>
    <w:p w14:paraId="7699BD9E" w14:textId="69B20967" w:rsidR="00C3420E" w:rsidRPr="00406FA5" w:rsidRDefault="00C3420E" w:rsidP="00406FA5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>Zamawiający zastrzega sobie możliwość odstą</w:t>
      </w:r>
      <w:r w:rsidR="000252EF" w:rsidRPr="00406FA5">
        <w:rPr>
          <w:rFonts w:ascii="Tahoma" w:hAnsi="Tahoma" w:cs="Tahoma"/>
          <w:sz w:val="20"/>
          <w:szCs w:val="20"/>
        </w:rPr>
        <w:t>p</w:t>
      </w:r>
      <w:r w:rsidRPr="00406FA5">
        <w:rPr>
          <w:rFonts w:ascii="Tahoma" w:hAnsi="Tahoma" w:cs="Tahoma"/>
          <w:sz w:val="20"/>
          <w:szCs w:val="20"/>
        </w:rPr>
        <w:t xml:space="preserve">ienia od niniejszej </w:t>
      </w:r>
      <w:r w:rsidR="008F3468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>mowy z powodu okoliczności, o których mowa w art. 456 ust. 1 pkt 1</w:t>
      </w:r>
      <w:r w:rsidR="000252EF" w:rsidRPr="00406FA5">
        <w:rPr>
          <w:rFonts w:ascii="Tahoma" w:hAnsi="Tahoma" w:cs="Tahoma"/>
          <w:sz w:val="20"/>
          <w:szCs w:val="20"/>
        </w:rPr>
        <w:t xml:space="preserve"> </w:t>
      </w:r>
      <w:r w:rsidRPr="00406FA5">
        <w:rPr>
          <w:rFonts w:ascii="Tahoma" w:hAnsi="Tahoma" w:cs="Tahoma"/>
          <w:sz w:val="20"/>
          <w:szCs w:val="20"/>
        </w:rPr>
        <w:t>PZP</w:t>
      </w:r>
      <w:r w:rsidR="00423D4A" w:rsidRPr="00406FA5">
        <w:rPr>
          <w:rFonts w:ascii="Tahoma" w:hAnsi="Tahoma" w:cs="Tahoma"/>
          <w:sz w:val="20"/>
          <w:szCs w:val="20"/>
        </w:rPr>
        <w:t>.</w:t>
      </w:r>
    </w:p>
    <w:p w14:paraId="030C545B" w14:textId="382E2B21" w:rsidR="00C3420E" w:rsidRPr="00406FA5" w:rsidRDefault="00C3420E" w:rsidP="00406FA5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Zamawiający zastrzega sobie możliwość rozwiązania niniejszej </w:t>
      </w:r>
      <w:r w:rsidR="006B605A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>mowy z powodu okoliczności, o</w:t>
      </w:r>
      <w:r w:rsidR="00F04A2C" w:rsidRPr="00406FA5">
        <w:rPr>
          <w:rFonts w:ascii="Tahoma" w:hAnsi="Tahoma" w:cs="Tahoma"/>
          <w:sz w:val="20"/>
          <w:szCs w:val="20"/>
        </w:rPr>
        <w:t> </w:t>
      </w:r>
      <w:r w:rsidRPr="00406FA5">
        <w:rPr>
          <w:rFonts w:ascii="Tahoma" w:hAnsi="Tahoma" w:cs="Tahoma"/>
          <w:sz w:val="20"/>
          <w:szCs w:val="20"/>
        </w:rPr>
        <w:t>których mowa w art.</w:t>
      </w:r>
      <w:r w:rsidR="00F04A2C" w:rsidRPr="00406FA5">
        <w:rPr>
          <w:rFonts w:ascii="Tahoma" w:hAnsi="Tahoma" w:cs="Tahoma"/>
          <w:sz w:val="20"/>
          <w:szCs w:val="20"/>
        </w:rPr>
        <w:t xml:space="preserve"> 456 ust. 1 pkt 2 lit. a-c </w:t>
      </w:r>
      <w:r w:rsidRPr="00406FA5">
        <w:rPr>
          <w:rFonts w:ascii="Tahoma" w:hAnsi="Tahoma" w:cs="Tahoma"/>
          <w:sz w:val="20"/>
          <w:szCs w:val="20"/>
        </w:rPr>
        <w:t xml:space="preserve">PZP. </w:t>
      </w:r>
    </w:p>
    <w:p w14:paraId="0B0CE793" w14:textId="092E6D42" w:rsidR="00C3420E" w:rsidRPr="00406FA5" w:rsidRDefault="00C3420E" w:rsidP="00406FA5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Rozwiązanie oraz odstąpienie od </w:t>
      </w:r>
      <w:r w:rsidR="00090E3C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 xml:space="preserve">mowy wymaga formy pisemnej pod rygorem nieważności. </w:t>
      </w:r>
    </w:p>
    <w:p w14:paraId="1648C1E3" w14:textId="77777777" w:rsidR="00693DB1" w:rsidRDefault="00C3420E" w:rsidP="00406FA5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Prawo do umownego odstąpienia od </w:t>
      </w:r>
      <w:r w:rsidR="00090E3C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 xml:space="preserve">mowy przysługuje Zamawiającemu przez okres obowiązywania niniejszej </w:t>
      </w:r>
      <w:r w:rsidR="00ED4FB4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>mowy.</w:t>
      </w:r>
    </w:p>
    <w:p w14:paraId="448503AB" w14:textId="30C4247E" w:rsidR="00693DB1" w:rsidRPr="00406FA5" w:rsidRDefault="00693DB1" w:rsidP="00693DB1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 przypadku niedotrzymania terminu Umowy, o którym mowa w </w:t>
      </w:r>
      <w:r w:rsidRPr="00693DB1">
        <w:rPr>
          <w:rFonts w:ascii="Tahoma" w:hAnsi="Tahoma" w:cs="Calibri"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2 ust. 1 (dotyczy jedynie przypadku gdy nie odroczono terminu dostawy zgodnie z </w:t>
      </w:r>
      <w:r w:rsidRPr="00693DB1">
        <w:rPr>
          <w:rFonts w:ascii="Tahoma" w:hAnsi="Tahoma" w:cs="Calibri"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2 ust. 3), odstąpienia od Umowy lub rozwiązania Umowy, Wykonawca zobowiązany jest do zwrotu Zamawiającemu wynagrodzenia wypłaconego zgodnie z zasadami opisanymi w </w:t>
      </w:r>
      <w:r w:rsidRPr="008D26A1">
        <w:rPr>
          <w:rFonts w:ascii="Tahoma" w:hAnsi="Tahoma" w:cs="Calibri"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3, w części dotyczącej niewykonanej dostawy</w:t>
      </w:r>
      <w:r w:rsidR="00EE6335">
        <w:rPr>
          <w:rFonts w:ascii="Tahoma" w:hAnsi="Tahoma" w:cs="Tahoma"/>
          <w:sz w:val="20"/>
          <w:szCs w:val="20"/>
        </w:rPr>
        <w:t xml:space="preserve"> lub w części Umowy, od której odstąpiono lub rozwiązano.</w:t>
      </w:r>
    </w:p>
    <w:p w14:paraId="2D565769" w14:textId="77777777" w:rsidR="00C3420E" w:rsidRPr="00406FA5" w:rsidRDefault="00C3420E" w:rsidP="00406F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46427DE" w14:textId="3D45E7F9" w:rsidR="00C3420E" w:rsidRPr="00406FA5" w:rsidRDefault="00C3420E" w:rsidP="00406FA5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b/>
          <w:bCs/>
          <w:sz w:val="20"/>
          <w:szCs w:val="20"/>
        </w:rPr>
        <w:t xml:space="preserve">§ </w:t>
      </w:r>
      <w:r w:rsidR="00E107AC" w:rsidRPr="00406FA5">
        <w:rPr>
          <w:rFonts w:ascii="Tahoma" w:hAnsi="Tahoma" w:cs="Tahoma"/>
          <w:b/>
          <w:bCs/>
          <w:sz w:val="20"/>
          <w:szCs w:val="20"/>
        </w:rPr>
        <w:t>9</w:t>
      </w:r>
      <w:r w:rsidR="00CD0D54">
        <w:rPr>
          <w:rFonts w:ascii="Tahoma" w:hAnsi="Tahoma" w:cs="Tahoma"/>
          <w:b/>
          <w:bCs/>
          <w:sz w:val="20"/>
          <w:szCs w:val="20"/>
        </w:rPr>
        <w:t>.</w:t>
      </w:r>
    </w:p>
    <w:p w14:paraId="715A68F4" w14:textId="503731F5" w:rsidR="00C3420E" w:rsidRPr="00406FA5" w:rsidRDefault="00C3420E" w:rsidP="00406FA5">
      <w:pPr>
        <w:pStyle w:val="Akapitzlist"/>
        <w:numPr>
          <w:ilvl w:val="0"/>
          <w:numId w:val="10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Wykonawca nie może bez uprzedniej pisemnej zgody Zamawiającego zmienić uzgodnionego sposobu wykonania </w:t>
      </w:r>
      <w:r w:rsidR="00AA488C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 xml:space="preserve">mowy. </w:t>
      </w:r>
    </w:p>
    <w:p w14:paraId="34795BC4" w14:textId="177A4B98" w:rsidR="00C3420E" w:rsidRDefault="00C3420E" w:rsidP="00406FA5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Wykonawca zobowiązuje się udzielić Zamawiającemu potrzebnych informacji o przebiegu wykonywania </w:t>
      </w:r>
      <w:r w:rsidR="007E0EC8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>mowy.</w:t>
      </w:r>
    </w:p>
    <w:p w14:paraId="549CCE2F" w14:textId="77777777" w:rsidR="00B8401A" w:rsidRDefault="00B8401A" w:rsidP="00DE7599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6D9AA7F1" w14:textId="3285DDDA" w:rsidR="00C3420E" w:rsidRPr="00406FA5" w:rsidRDefault="00C3420E" w:rsidP="00406FA5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b/>
          <w:bCs/>
          <w:sz w:val="20"/>
          <w:szCs w:val="20"/>
        </w:rPr>
        <w:t xml:space="preserve">§ </w:t>
      </w:r>
      <w:r w:rsidR="00E107AC" w:rsidRPr="00406FA5">
        <w:rPr>
          <w:rFonts w:ascii="Tahoma" w:hAnsi="Tahoma" w:cs="Tahoma"/>
          <w:b/>
          <w:bCs/>
          <w:sz w:val="20"/>
          <w:szCs w:val="20"/>
        </w:rPr>
        <w:t>10</w:t>
      </w:r>
      <w:r w:rsidR="00CD0D54">
        <w:rPr>
          <w:rFonts w:ascii="Tahoma" w:hAnsi="Tahoma" w:cs="Tahoma"/>
          <w:b/>
          <w:bCs/>
          <w:sz w:val="20"/>
          <w:szCs w:val="20"/>
        </w:rPr>
        <w:t>.</w:t>
      </w:r>
    </w:p>
    <w:p w14:paraId="6129C382" w14:textId="6B243DE1" w:rsidR="00C3420E" w:rsidRPr="00406FA5" w:rsidRDefault="00C3420E" w:rsidP="00406FA5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W celu kontaktu związanego z realizacją niniejszej Umowy, </w:t>
      </w:r>
      <w:r w:rsidR="00C00DAE">
        <w:rPr>
          <w:rFonts w:ascii="Tahoma" w:hAnsi="Tahoma" w:cs="Tahoma"/>
          <w:sz w:val="20"/>
          <w:szCs w:val="20"/>
        </w:rPr>
        <w:t>S</w:t>
      </w:r>
      <w:r w:rsidRPr="00406FA5">
        <w:rPr>
          <w:rFonts w:ascii="Tahoma" w:hAnsi="Tahoma" w:cs="Tahoma"/>
          <w:sz w:val="20"/>
          <w:szCs w:val="20"/>
        </w:rPr>
        <w:t xml:space="preserve">trony postanawiają używać następujących adresów: </w:t>
      </w:r>
    </w:p>
    <w:p w14:paraId="1A3E2EEA" w14:textId="7FEDD0BC" w:rsidR="00C3420E" w:rsidRPr="00406FA5" w:rsidRDefault="000D5525" w:rsidP="00EA4350">
      <w:pPr>
        <w:pStyle w:val="Akapitzlist"/>
        <w:numPr>
          <w:ilvl w:val="0"/>
          <w:numId w:val="12"/>
        </w:numPr>
        <w:spacing w:after="0"/>
        <w:ind w:left="1434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C3420E" w:rsidRPr="00406FA5">
        <w:rPr>
          <w:rFonts w:ascii="Tahoma" w:hAnsi="Tahoma" w:cs="Tahoma"/>
          <w:sz w:val="20"/>
          <w:szCs w:val="20"/>
        </w:rPr>
        <w:t>o korespondencji pisemnej</w:t>
      </w:r>
      <w:r w:rsidR="005D02FC" w:rsidRPr="00406FA5">
        <w:rPr>
          <w:rFonts w:ascii="Tahoma" w:hAnsi="Tahoma" w:cs="Tahoma"/>
          <w:sz w:val="20"/>
          <w:szCs w:val="20"/>
        </w:rPr>
        <w:t>:</w:t>
      </w:r>
    </w:p>
    <w:p w14:paraId="0853EE3C" w14:textId="16E73271" w:rsidR="00ED445B" w:rsidRDefault="00C3420E" w:rsidP="00ED445B">
      <w:pPr>
        <w:tabs>
          <w:tab w:val="num" w:pos="567"/>
          <w:tab w:val="left" w:pos="851"/>
        </w:tabs>
        <w:spacing w:after="0"/>
        <w:ind w:left="567"/>
        <w:rPr>
          <w:rFonts w:ascii="Tahoma" w:eastAsia="Times New Roman" w:hAnsi="Tahoma" w:cs="Tahoma"/>
          <w:sz w:val="20"/>
          <w:szCs w:val="20"/>
          <w:lang w:eastAsia="pl-PL"/>
        </w:rPr>
      </w:pPr>
      <w:r w:rsidRPr="00406FA5">
        <w:rPr>
          <w:rFonts w:ascii="Tahoma" w:hAnsi="Tahoma" w:cs="Tahoma"/>
          <w:sz w:val="20"/>
          <w:szCs w:val="20"/>
        </w:rPr>
        <w:t xml:space="preserve">a) </w:t>
      </w:r>
      <w:r w:rsidR="000D5525">
        <w:rPr>
          <w:rFonts w:ascii="Tahoma" w:hAnsi="Tahoma" w:cs="Tahoma"/>
          <w:sz w:val="20"/>
          <w:szCs w:val="20"/>
        </w:rPr>
        <w:t>p</w:t>
      </w:r>
      <w:r w:rsidRPr="00406FA5">
        <w:rPr>
          <w:rFonts w:ascii="Tahoma" w:hAnsi="Tahoma" w:cs="Tahoma"/>
          <w:sz w:val="20"/>
          <w:szCs w:val="20"/>
        </w:rPr>
        <w:t xml:space="preserve">o stronie </w:t>
      </w:r>
      <w:r w:rsidRPr="00406FA5">
        <w:rPr>
          <w:rFonts w:ascii="Tahoma" w:hAnsi="Tahoma" w:cs="Tahoma"/>
          <w:b/>
          <w:sz w:val="20"/>
          <w:szCs w:val="20"/>
        </w:rPr>
        <w:t>Zamawiającego</w:t>
      </w:r>
      <w:r w:rsidRPr="00406FA5">
        <w:rPr>
          <w:rFonts w:ascii="Tahoma" w:hAnsi="Tahoma" w:cs="Tahoma"/>
          <w:sz w:val="20"/>
          <w:szCs w:val="20"/>
        </w:rPr>
        <w:t xml:space="preserve">: </w:t>
      </w:r>
      <w:r w:rsidR="00ED445B" w:rsidRPr="006E5C7D">
        <w:rPr>
          <w:rFonts w:ascii="Tahoma" w:eastAsia="Times New Roman" w:hAnsi="Tahoma" w:cs="Tahoma"/>
          <w:sz w:val="20"/>
          <w:szCs w:val="20"/>
          <w:lang w:eastAsia="pl-PL"/>
        </w:rPr>
        <w:t>:</w:t>
      </w:r>
      <w:r w:rsidR="00ED445B">
        <w:rPr>
          <w:rFonts w:ascii="Tahoma" w:eastAsia="Times New Roman" w:hAnsi="Tahoma" w:cs="Tahoma"/>
          <w:sz w:val="20"/>
          <w:szCs w:val="20"/>
          <w:lang w:eastAsia="pl-PL"/>
        </w:rPr>
        <w:t xml:space="preserve"> Justyna Mrówka,</w:t>
      </w:r>
      <w:r w:rsidR="00ED445B" w:rsidRPr="006E5C7D">
        <w:rPr>
          <w:rFonts w:ascii="Tahoma" w:eastAsia="Times New Roman" w:hAnsi="Tahoma" w:cs="Tahoma"/>
          <w:sz w:val="20"/>
          <w:szCs w:val="20"/>
          <w:lang w:eastAsia="pl-PL"/>
        </w:rPr>
        <w:t xml:space="preserve"> tel.</w:t>
      </w:r>
      <w:r w:rsidR="00ED445B">
        <w:rPr>
          <w:rFonts w:ascii="Tahoma" w:eastAsia="Times New Roman" w:hAnsi="Tahoma" w:cs="Tahoma"/>
          <w:sz w:val="20"/>
          <w:szCs w:val="20"/>
          <w:lang w:eastAsia="pl-PL"/>
        </w:rPr>
        <w:t xml:space="preserve"> 91/350 72 58,</w:t>
      </w:r>
      <w:r w:rsidR="00ED445B" w:rsidRPr="006E5C7D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bookmarkStart w:id="3" w:name="_Hlk151989027"/>
      <w:r w:rsidR="00ED445B">
        <w:rPr>
          <w:rFonts w:ascii="Tahoma" w:eastAsia="Times New Roman" w:hAnsi="Tahoma" w:cs="Tahoma"/>
          <w:sz w:val="20"/>
          <w:szCs w:val="20"/>
          <w:lang w:eastAsia="pl-PL"/>
        </w:rPr>
        <w:t>justyna.mrowka@tme.szczecin.pl,</w:t>
      </w:r>
      <w:r w:rsidR="00ED445B" w:rsidRPr="006E5C7D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bookmarkEnd w:id="3"/>
    </w:p>
    <w:p w14:paraId="6B506B10" w14:textId="39C9A88D" w:rsidR="00C3420E" w:rsidRPr="00406FA5" w:rsidRDefault="00C3420E" w:rsidP="00406FA5">
      <w:pPr>
        <w:spacing w:after="0"/>
        <w:ind w:left="1418" w:firstLine="357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b) </w:t>
      </w:r>
      <w:r w:rsidR="000D5525">
        <w:rPr>
          <w:rFonts w:ascii="Tahoma" w:hAnsi="Tahoma" w:cs="Tahoma"/>
          <w:sz w:val="20"/>
          <w:szCs w:val="20"/>
        </w:rPr>
        <w:t>p</w:t>
      </w:r>
      <w:r w:rsidRPr="00406FA5">
        <w:rPr>
          <w:rFonts w:ascii="Tahoma" w:hAnsi="Tahoma" w:cs="Tahoma"/>
          <w:sz w:val="20"/>
          <w:szCs w:val="20"/>
        </w:rPr>
        <w:t xml:space="preserve">o stronie </w:t>
      </w:r>
      <w:r w:rsidRPr="00406FA5">
        <w:rPr>
          <w:rFonts w:ascii="Tahoma" w:hAnsi="Tahoma" w:cs="Tahoma"/>
          <w:b/>
          <w:sz w:val="20"/>
          <w:szCs w:val="20"/>
        </w:rPr>
        <w:t>Wykonawcy</w:t>
      </w:r>
      <w:r w:rsidRPr="00406FA5">
        <w:rPr>
          <w:rFonts w:ascii="Tahoma" w:hAnsi="Tahoma" w:cs="Tahoma"/>
          <w:sz w:val="20"/>
          <w:szCs w:val="20"/>
        </w:rPr>
        <w:t xml:space="preserve">: </w:t>
      </w:r>
      <w:r w:rsidR="00F94AF7">
        <w:rPr>
          <w:rFonts w:ascii="Tahoma" w:hAnsi="Tahoma" w:cs="Tahoma"/>
          <w:sz w:val="20"/>
          <w:szCs w:val="20"/>
        </w:rPr>
        <w:t>…..</w:t>
      </w:r>
    </w:p>
    <w:p w14:paraId="072847A4" w14:textId="18C0C36D" w:rsidR="00C3420E" w:rsidRPr="00406FA5" w:rsidRDefault="000D5525" w:rsidP="00406FA5">
      <w:pPr>
        <w:pStyle w:val="Akapitzlist"/>
        <w:numPr>
          <w:ilvl w:val="0"/>
          <w:numId w:val="12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C3420E" w:rsidRPr="00406FA5">
        <w:rPr>
          <w:rFonts w:ascii="Tahoma" w:hAnsi="Tahoma" w:cs="Tahoma"/>
          <w:sz w:val="20"/>
          <w:szCs w:val="20"/>
        </w:rPr>
        <w:t xml:space="preserve">o korespondencji e-mail: </w:t>
      </w:r>
    </w:p>
    <w:p w14:paraId="2F5117C0" w14:textId="6D4BA9DE" w:rsidR="00C3420E" w:rsidRPr="00F94AF7" w:rsidRDefault="000D5525" w:rsidP="00C27D08">
      <w:pPr>
        <w:pStyle w:val="Akapitzlist"/>
        <w:numPr>
          <w:ilvl w:val="3"/>
          <w:numId w:val="9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C27D08">
        <w:rPr>
          <w:rFonts w:ascii="Tahoma" w:hAnsi="Tahoma" w:cs="Tahoma"/>
          <w:sz w:val="20"/>
          <w:szCs w:val="20"/>
        </w:rPr>
        <w:t>p</w:t>
      </w:r>
      <w:r w:rsidR="00C3420E" w:rsidRPr="00C27D08">
        <w:rPr>
          <w:rFonts w:ascii="Tahoma" w:hAnsi="Tahoma" w:cs="Tahoma"/>
          <w:sz w:val="20"/>
          <w:szCs w:val="20"/>
        </w:rPr>
        <w:t xml:space="preserve">o stronie </w:t>
      </w:r>
      <w:r w:rsidR="00C3420E" w:rsidRPr="00C27D08">
        <w:rPr>
          <w:rFonts w:ascii="Tahoma" w:hAnsi="Tahoma" w:cs="Tahoma"/>
          <w:b/>
          <w:sz w:val="20"/>
          <w:szCs w:val="20"/>
        </w:rPr>
        <w:t>Zamawiającego</w:t>
      </w:r>
      <w:r w:rsidR="00C3420E" w:rsidRPr="00C27D08">
        <w:rPr>
          <w:rFonts w:ascii="Tahoma" w:hAnsi="Tahoma" w:cs="Tahoma"/>
          <w:sz w:val="20"/>
          <w:szCs w:val="20"/>
        </w:rPr>
        <w:t xml:space="preserve">: </w:t>
      </w:r>
      <w:r w:rsidR="00ED445B">
        <w:rPr>
          <w:rFonts w:ascii="Tahoma" w:eastAsia="Times New Roman" w:hAnsi="Tahoma" w:cs="Tahoma"/>
          <w:sz w:val="20"/>
          <w:szCs w:val="20"/>
          <w:lang w:eastAsia="pl-PL"/>
        </w:rPr>
        <w:t>justyna.mrowka@tme.szczecin.pl,</w:t>
      </w:r>
    </w:p>
    <w:p w14:paraId="5508EAEE" w14:textId="56C41D0E" w:rsidR="00C3420E" w:rsidRPr="00406FA5" w:rsidRDefault="00C3420E" w:rsidP="00406FA5">
      <w:pPr>
        <w:spacing w:after="0"/>
        <w:ind w:left="1418" w:firstLine="357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b) </w:t>
      </w:r>
      <w:r w:rsidR="000D5525">
        <w:rPr>
          <w:rFonts w:ascii="Tahoma" w:hAnsi="Tahoma" w:cs="Tahoma"/>
          <w:sz w:val="20"/>
          <w:szCs w:val="20"/>
        </w:rPr>
        <w:t>p</w:t>
      </w:r>
      <w:r w:rsidRPr="00406FA5">
        <w:rPr>
          <w:rFonts w:ascii="Tahoma" w:hAnsi="Tahoma" w:cs="Tahoma"/>
          <w:sz w:val="20"/>
          <w:szCs w:val="20"/>
        </w:rPr>
        <w:t xml:space="preserve">o stronie </w:t>
      </w:r>
      <w:r w:rsidRPr="00406FA5">
        <w:rPr>
          <w:rFonts w:ascii="Tahoma" w:hAnsi="Tahoma" w:cs="Tahoma"/>
          <w:b/>
          <w:sz w:val="20"/>
          <w:szCs w:val="20"/>
        </w:rPr>
        <w:t>Wykonawcy</w:t>
      </w:r>
      <w:r w:rsidRPr="00406FA5">
        <w:rPr>
          <w:rFonts w:ascii="Tahoma" w:hAnsi="Tahoma" w:cs="Tahoma"/>
          <w:sz w:val="20"/>
          <w:szCs w:val="20"/>
        </w:rPr>
        <w:t xml:space="preserve">: </w:t>
      </w:r>
      <w:r w:rsidR="00F94AF7">
        <w:t>….</w:t>
      </w:r>
    </w:p>
    <w:p w14:paraId="52297F8E" w14:textId="2687DBD5" w:rsidR="00C3420E" w:rsidRPr="00406FA5" w:rsidRDefault="00C3420E" w:rsidP="00406FA5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>Każda ze Stron zobowiązana jest do informowania o wszelkich zmianach adresów wskazanych w</w:t>
      </w:r>
      <w:r w:rsidR="00973003" w:rsidRPr="00406FA5">
        <w:rPr>
          <w:rFonts w:ascii="Tahoma" w:hAnsi="Tahoma" w:cs="Tahoma"/>
          <w:sz w:val="20"/>
          <w:szCs w:val="20"/>
        </w:rPr>
        <w:t> </w:t>
      </w:r>
      <w:r w:rsidRPr="00406FA5">
        <w:rPr>
          <w:rFonts w:ascii="Tahoma" w:hAnsi="Tahoma" w:cs="Tahoma"/>
          <w:sz w:val="20"/>
          <w:szCs w:val="20"/>
        </w:rPr>
        <w:t xml:space="preserve">ust. 1. </w:t>
      </w:r>
    </w:p>
    <w:p w14:paraId="068BD0DC" w14:textId="390750C8" w:rsidR="00C3420E" w:rsidRDefault="00C3420E" w:rsidP="00406FA5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W przypadku braku realizacji obowiązku wynikającego z ust. 2, wszelkie pisma oraz informacje wysłane na adresy wskazane w ust. 1 uznaje się za doręczone. </w:t>
      </w:r>
    </w:p>
    <w:p w14:paraId="037AE1DD" w14:textId="77777777" w:rsidR="00C27D08" w:rsidRDefault="00C27D08" w:rsidP="00DE7599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2E636DFB" w14:textId="6C54923B" w:rsidR="005861C5" w:rsidRPr="00406FA5" w:rsidRDefault="005861C5" w:rsidP="00DE7599">
      <w:pPr>
        <w:jc w:val="center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b/>
          <w:bCs/>
          <w:sz w:val="20"/>
          <w:szCs w:val="20"/>
        </w:rPr>
        <w:t xml:space="preserve">§ </w:t>
      </w:r>
      <w:r w:rsidR="00E107AC" w:rsidRPr="00406FA5">
        <w:rPr>
          <w:rFonts w:ascii="Tahoma" w:hAnsi="Tahoma" w:cs="Tahoma"/>
          <w:b/>
          <w:bCs/>
          <w:sz w:val="20"/>
          <w:szCs w:val="20"/>
        </w:rPr>
        <w:t>11</w:t>
      </w:r>
      <w:r w:rsidR="00CD0D54">
        <w:rPr>
          <w:rFonts w:ascii="Tahoma" w:hAnsi="Tahoma" w:cs="Tahoma"/>
          <w:b/>
          <w:bCs/>
          <w:sz w:val="20"/>
          <w:szCs w:val="20"/>
        </w:rPr>
        <w:t>.</w:t>
      </w:r>
    </w:p>
    <w:p w14:paraId="75000263" w14:textId="77777777" w:rsidR="00517E84" w:rsidRPr="001B592C" w:rsidRDefault="00517E84" w:rsidP="00517E84">
      <w:pPr>
        <w:pStyle w:val="Akapitzlist"/>
        <w:numPr>
          <w:ilvl w:val="1"/>
          <w:numId w:val="9"/>
        </w:numPr>
        <w:spacing w:after="0"/>
        <w:ind w:left="709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Przetwarzanie danych osobowych z tytułu realizacji umowy odbywać się będzie zgodnie z</w:t>
      </w:r>
      <w:r>
        <w:rPr>
          <w:rFonts w:ascii="Tahoma" w:hAnsi="Tahoma" w:cs="Tahoma"/>
          <w:bCs/>
          <w:sz w:val="20"/>
          <w:szCs w:val="20"/>
        </w:rPr>
        <w:t> </w:t>
      </w:r>
      <w:r w:rsidRPr="001B592C">
        <w:rPr>
          <w:rFonts w:ascii="Tahoma" w:hAnsi="Tahoma" w:cs="Tahoma"/>
          <w:bCs/>
          <w:sz w:val="20"/>
          <w:szCs w:val="20"/>
        </w:rPr>
        <w:t>powszechnie obowiązującymi przepisami, w tym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Tahoma" w:hAnsi="Tahoma" w:cs="Tahoma"/>
          <w:bCs/>
          <w:sz w:val="20"/>
          <w:szCs w:val="20"/>
        </w:rPr>
        <w:t> </w:t>
      </w:r>
      <w:r w:rsidRPr="001B592C">
        <w:rPr>
          <w:rFonts w:ascii="Tahoma" w:hAnsi="Tahoma" w:cs="Tahoma"/>
          <w:bCs/>
          <w:sz w:val="20"/>
          <w:szCs w:val="20"/>
        </w:rPr>
        <w:t>ochronie danych) (Dz. Urz. UE L. 119 z 04.05.2016 r., str. 1 oraz Dz. Urz. UE L 127 z</w:t>
      </w:r>
      <w:r>
        <w:rPr>
          <w:rFonts w:ascii="Tahoma" w:hAnsi="Tahoma" w:cs="Tahoma"/>
          <w:bCs/>
          <w:sz w:val="20"/>
          <w:szCs w:val="20"/>
        </w:rPr>
        <w:t> </w:t>
      </w:r>
      <w:r w:rsidRPr="001B592C">
        <w:rPr>
          <w:rFonts w:ascii="Tahoma" w:hAnsi="Tahoma" w:cs="Tahoma"/>
          <w:bCs/>
          <w:sz w:val="20"/>
          <w:szCs w:val="20"/>
        </w:rPr>
        <w:t>23.05.2018 r., str. 2), [dalej jako: „</w:t>
      </w:r>
      <w:r w:rsidRPr="00EA4350">
        <w:rPr>
          <w:rFonts w:ascii="Tahoma" w:hAnsi="Tahoma" w:cs="Tahoma"/>
          <w:b/>
          <w:bCs/>
          <w:sz w:val="20"/>
          <w:szCs w:val="20"/>
        </w:rPr>
        <w:t>RODO</w:t>
      </w:r>
      <w:r w:rsidRPr="001B592C">
        <w:rPr>
          <w:rFonts w:ascii="Tahoma" w:hAnsi="Tahoma" w:cs="Tahoma"/>
          <w:bCs/>
          <w:sz w:val="20"/>
          <w:szCs w:val="20"/>
        </w:rPr>
        <w:t>”]. </w:t>
      </w:r>
    </w:p>
    <w:p w14:paraId="1C6898A3" w14:textId="77777777" w:rsidR="00517E84" w:rsidRPr="001B592C" w:rsidRDefault="00517E84" w:rsidP="00517E84">
      <w:pPr>
        <w:pStyle w:val="Akapitzlist"/>
        <w:numPr>
          <w:ilvl w:val="1"/>
          <w:numId w:val="9"/>
        </w:numPr>
        <w:spacing w:after="0"/>
        <w:ind w:left="709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Zamawiający, realizując nałożony na administratora obowiązek informacyjny wobec osób fizycznych – zgodnie z art. 13 i 14 RODO – informuje, że: </w:t>
      </w:r>
    </w:p>
    <w:p w14:paraId="73B464AD" w14:textId="1FA91911" w:rsidR="00517E84" w:rsidRPr="001B592C" w:rsidRDefault="00517E84" w:rsidP="00517E84">
      <w:pPr>
        <w:pStyle w:val="Akapitzlist"/>
        <w:numPr>
          <w:ilvl w:val="2"/>
          <w:numId w:val="9"/>
        </w:numPr>
        <w:spacing w:after="0"/>
        <w:ind w:left="1434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administratorem danych osobowych jest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="00ED445B">
        <w:rPr>
          <w:rFonts w:ascii="Tahoma" w:hAnsi="Tahoma" w:cs="Tahoma"/>
          <w:b/>
          <w:sz w:val="20"/>
          <w:szCs w:val="20"/>
        </w:rPr>
        <w:t>Zespół Szkół Elektryczno – Elektronicznych w Szczecinie</w:t>
      </w:r>
    </w:p>
    <w:p w14:paraId="6A873B47" w14:textId="77777777" w:rsidR="00517E84" w:rsidRPr="001B592C" w:rsidRDefault="00517E84" w:rsidP="00517E84">
      <w:pPr>
        <w:pStyle w:val="Akapitzlist"/>
        <w:numPr>
          <w:ilvl w:val="2"/>
          <w:numId w:val="9"/>
        </w:numPr>
        <w:spacing w:after="0"/>
        <w:ind w:left="1434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 xml:space="preserve">kontakt do inspektora ochrony danych osobowych – adres e-mail: </w:t>
      </w:r>
      <w:hyperlink r:id="rId8" w:history="1">
        <w:r w:rsidRPr="001B592C">
          <w:rPr>
            <w:rFonts w:ascii="Tahoma" w:hAnsi="Tahoma" w:cs="Tahoma"/>
            <w:bCs/>
            <w:sz w:val="20"/>
            <w:szCs w:val="20"/>
          </w:rPr>
          <w:t>iod@spnt.pl</w:t>
        </w:r>
      </w:hyperlink>
      <w:r>
        <w:rPr>
          <w:rFonts w:ascii="Tahoma" w:hAnsi="Tahoma" w:cs="Tahoma"/>
          <w:bCs/>
          <w:sz w:val="20"/>
          <w:szCs w:val="20"/>
        </w:rPr>
        <w:t>, t</w:t>
      </w:r>
      <w:r w:rsidRPr="001B592C">
        <w:rPr>
          <w:rFonts w:ascii="Tahoma" w:hAnsi="Tahoma" w:cs="Tahoma"/>
          <w:bCs/>
          <w:sz w:val="20"/>
          <w:szCs w:val="20"/>
        </w:rPr>
        <w:t>elefon 918522093. Powyższe dane kontaktowe służą wyłącznie do kontaktu w</w:t>
      </w:r>
      <w:r>
        <w:rPr>
          <w:rFonts w:ascii="Tahoma" w:hAnsi="Tahoma" w:cs="Tahoma"/>
          <w:bCs/>
          <w:sz w:val="20"/>
          <w:szCs w:val="20"/>
        </w:rPr>
        <w:t> </w:t>
      </w:r>
      <w:r w:rsidRPr="001B592C">
        <w:rPr>
          <w:rFonts w:ascii="Tahoma" w:hAnsi="Tahoma" w:cs="Tahoma"/>
          <w:bCs/>
          <w:sz w:val="20"/>
          <w:szCs w:val="20"/>
        </w:rPr>
        <w:t xml:space="preserve">sprawach związanych bezpośrednio z przetwarzaniem danych osobowych. Inspektor ochrony danych nie posiada i nie udziela informacji dotyczących realizacji </w:t>
      </w:r>
      <w:r>
        <w:rPr>
          <w:rFonts w:ascii="Tahoma" w:hAnsi="Tahoma" w:cs="Tahoma"/>
          <w:bCs/>
          <w:sz w:val="20"/>
          <w:szCs w:val="20"/>
        </w:rPr>
        <w:t>U</w:t>
      </w:r>
      <w:r w:rsidRPr="001B592C">
        <w:rPr>
          <w:rFonts w:ascii="Tahoma" w:hAnsi="Tahoma" w:cs="Tahoma"/>
          <w:bCs/>
          <w:sz w:val="20"/>
          <w:szCs w:val="20"/>
        </w:rPr>
        <w:t>mowy;</w:t>
      </w:r>
    </w:p>
    <w:p w14:paraId="60FA0B80" w14:textId="77777777" w:rsidR="00517E84" w:rsidRPr="001B592C" w:rsidRDefault="00517E84" w:rsidP="00517E84">
      <w:pPr>
        <w:pStyle w:val="Akapitzlist"/>
        <w:numPr>
          <w:ilvl w:val="2"/>
          <w:numId w:val="9"/>
        </w:numPr>
        <w:spacing w:after="0"/>
        <w:ind w:left="1434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dane osobowe przetwarzane będą na podstawie art. 6 ust. 1 lit. b i f RODO, w</w:t>
      </w:r>
      <w:r>
        <w:rPr>
          <w:rFonts w:ascii="Tahoma" w:hAnsi="Tahoma" w:cs="Tahoma"/>
          <w:bCs/>
          <w:sz w:val="20"/>
          <w:szCs w:val="20"/>
        </w:rPr>
        <w:t> </w:t>
      </w:r>
      <w:r w:rsidRPr="001B592C">
        <w:rPr>
          <w:rFonts w:ascii="Tahoma" w:hAnsi="Tahoma" w:cs="Tahoma"/>
          <w:bCs/>
          <w:sz w:val="20"/>
          <w:szCs w:val="20"/>
        </w:rPr>
        <w:t>celu: </w:t>
      </w:r>
    </w:p>
    <w:p w14:paraId="73981F3D" w14:textId="77777777" w:rsidR="00517E84" w:rsidRPr="001B592C" w:rsidRDefault="00517E84" w:rsidP="00517E84">
      <w:pPr>
        <w:pStyle w:val="Akapitzlist"/>
        <w:numPr>
          <w:ilvl w:val="3"/>
          <w:numId w:val="9"/>
        </w:numPr>
        <w:spacing w:after="0"/>
        <w:ind w:left="1775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 xml:space="preserve">zawarcia i wykonania </w:t>
      </w:r>
      <w:r>
        <w:rPr>
          <w:rFonts w:ascii="Tahoma" w:hAnsi="Tahoma" w:cs="Tahoma"/>
          <w:bCs/>
          <w:sz w:val="20"/>
          <w:szCs w:val="20"/>
        </w:rPr>
        <w:t>U</w:t>
      </w:r>
      <w:r w:rsidRPr="001B592C">
        <w:rPr>
          <w:rFonts w:ascii="Tahoma" w:hAnsi="Tahoma" w:cs="Tahoma"/>
          <w:bCs/>
          <w:sz w:val="20"/>
          <w:szCs w:val="20"/>
        </w:rPr>
        <w:t>mowy</w:t>
      </w:r>
      <w:r>
        <w:rPr>
          <w:rFonts w:ascii="Tahoma" w:hAnsi="Tahoma" w:cs="Tahoma"/>
          <w:bCs/>
          <w:sz w:val="20"/>
          <w:szCs w:val="20"/>
        </w:rPr>
        <w:t>;</w:t>
      </w:r>
    </w:p>
    <w:p w14:paraId="6C447E60" w14:textId="77777777" w:rsidR="00517E84" w:rsidRPr="001B592C" w:rsidRDefault="00517E84" w:rsidP="00517E84">
      <w:pPr>
        <w:pStyle w:val="Akapitzlist"/>
        <w:numPr>
          <w:ilvl w:val="3"/>
          <w:numId w:val="9"/>
        </w:numPr>
        <w:spacing w:after="0"/>
        <w:ind w:left="1775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 xml:space="preserve">kontroli prawidłowości realizacji postanowień </w:t>
      </w:r>
      <w:r>
        <w:rPr>
          <w:rFonts w:ascii="Tahoma" w:hAnsi="Tahoma" w:cs="Tahoma"/>
          <w:bCs/>
          <w:sz w:val="20"/>
          <w:szCs w:val="20"/>
        </w:rPr>
        <w:t>U</w:t>
      </w:r>
      <w:r w:rsidRPr="001B592C">
        <w:rPr>
          <w:rFonts w:ascii="Tahoma" w:hAnsi="Tahoma" w:cs="Tahoma"/>
          <w:bCs/>
          <w:sz w:val="20"/>
          <w:szCs w:val="20"/>
        </w:rPr>
        <w:t>mowy</w:t>
      </w:r>
      <w:r>
        <w:rPr>
          <w:rFonts w:ascii="Tahoma" w:hAnsi="Tahoma" w:cs="Tahoma"/>
          <w:bCs/>
          <w:sz w:val="20"/>
          <w:szCs w:val="20"/>
        </w:rPr>
        <w:t>;</w:t>
      </w:r>
    </w:p>
    <w:p w14:paraId="1AB128DB" w14:textId="77777777" w:rsidR="00517E84" w:rsidRPr="001B592C" w:rsidRDefault="00517E84" w:rsidP="00517E84">
      <w:pPr>
        <w:pStyle w:val="Akapitzlist"/>
        <w:numPr>
          <w:ilvl w:val="3"/>
          <w:numId w:val="9"/>
        </w:numPr>
        <w:spacing w:after="0"/>
        <w:ind w:left="1775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 xml:space="preserve">ochrony praw Zamawiającego wynikających z </w:t>
      </w:r>
      <w:r>
        <w:rPr>
          <w:rFonts w:ascii="Tahoma" w:hAnsi="Tahoma" w:cs="Tahoma"/>
          <w:bCs/>
          <w:sz w:val="20"/>
          <w:szCs w:val="20"/>
        </w:rPr>
        <w:t>U</w:t>
      </w:r>
      <w:r w:rsidRPr="001B592C">
        <w:rPr>
          <w:rFonts w:ascii="Tahoma" w:hAnsi="Tahoma" w:cs="Tahoma"/>
          <w:bCs/>
          <w:sz w:val="20"/>
          <w:szCs w:val="20"/>
        </w:rPr>
        <w:t xml:space="preserve">mowy, a także w celu dochodzenia ewentualnych uprawnień i roszczeń wynikających z </w:t>
      </w:r>
      <w:r>
        <w:rPr>
          <w:rFonts w:ascii="Tahoma" w:hAnsi="Tahoma" w:cs="Tahoma"/>
          <w:bCs/>
          <w:sz w:val="20"/>
          <w:szCs w:val="20"/>
        </w:rPr>
        <w:t>U</w:t>
      </w:r>
      <w:r w:rsidRPr="001B592C">
        <w:rPr>
          <w:rFonts w:ascii="Tahoma" w:hAnsi="Tahoma" w:cs="Tahoma"/>
          <w:bCs/>
          <w:sz w:val="20"/>
          <w:szCs w:val="20"/>
        </w:rPr>
        <w:t>mowy</w:t>
      </w:r>
      <w:r>
        <w:rPr>
          <w:rFonts w:ascii="Tahoma" w:hAnsi="Tahoma" w:cs="Tahoma"/>
          <w:bCs/>
          <w:sz w:val="20"/>
          <w:szCs w:val="20"/>
        </w:rPr>
        <w:t>;</w:t>
      </w:r>
      <w:r w:rsidRPr="001B592C">
        <w:rPr>
          <w:rFonts w:ascii="Tahoma" w:hAnsi="Tahoma" w:cs="Tahoma"/>
          <w:bCs/>
          <w:sz w:val="20"/>
          <w:szCs w:val="20"/>
        </w:rPr>
        <w:t> </w:t>
      </w:r>
    </w:p>
    <w:p w14:paraId="19791654" w14:textId="77777777" w:rsidR="00517E84" w:rsidRPr="001B592C" w:rsidRDefault="00517E84" w:rsidP="00517E84">
      <w:pPr>
        <w:pStyle w:val="Akapitzlist"/>
        <w:numPr>
          <w:ilvl w:val="3"/>
          <w:numId w:val="9"/>
        </w:numPr>
        <w:spacing w:after="0"/>
        <w:ind w:left="1775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przechowywania dokumentacji na wypadek kontroli prowadzonej przez uprawnione organy i podmioty, </w:t>
      </w:r>
    </w:p>
    <w:p w14:paraId="555A53E7" w14:textId="77777777" w:rsidR="00517E84" w:rsidRPr="001B592C" w:rsidRDefault="00517E84" w:rsidP="00517E84">
      <w:pPr>
        <w:pStyle w:val="Akapitzlist"/>
        <w:numPr>
          <w:ilvl w:val="3"/>
          <w:numId w:val="9"/>
        </w:numPr>
        <w:spacing w:after="0"/>
        <w:ind w:left="1775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przekazania dokumentacji do archiwum, a następnie jej zbrakowania</w:t>
      </w:r>
      <w:r>
        <w:rPr>
          <w:rFonts w:ascii="Tahoma" w:hAnsi="Tahoma" w:cs="Tahoma"/>
          <w:bCs/>
          <w:sz w:val="20"/>
          <w:szCs w:val="20"/>
        </w:rPr>
        <w:t>;</w:t>
      </w:r>
    </w:p>
    <w:p w14:paraId="0551B863" w14:textId="77777777" w:rsidR="00517E84" w:rsidRPr="001B592C" w:rsidRDefault="00517E84" w:rsidP="00517E84">
      <w:pPr>
        <w:pStyle w:val="Akapitzlist"/>
        <w:numPr>
          <w:ilvl w:val="2"/>
          <w:numId w:val="9"/>
        </w:numPr>
        <w:spacing w:after="0"/>
        <w:ind w:left="1434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odbiorcami danych osobowych będą: </w:t>
      </w:r>
    </w:p>
    <w:p w14:paraId="2B1B5DEC" w14:textId="06C564C6" w:rsidR="00517E84" w:rsidRPr="001B592C" w:rsidRDefault="00517E84" w:rsidP="00517E84">
      <w:pPr>
        <w:pStyle w:val="Akapitzlist"/>
        <w:numPr>
          <w:ilvl w:val="3"/>
          <w:numId w:val="9"/>
        </w:numPr>
        <w:spacing w:after="0"/>
        <w:ind w:left="1775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osoby lub podmioty, którym udostępniona zostanie umowa lub dokumentacja związania z realizacją umowy w oparciu o powszechnie obowiązujące przepisy, w tym w szczególności w oparciu o art. 2 i nast. ustawy z dnia 6 września 2001</w:t>
      </w:r>
      <w:r>
        <w:rPr>
          <w:rFonts w:ascii="Tahoma" w:hAnsi="Tahoma" w:cs="Tahoma"/>
          <w:bCs/>
          <w:sz w:val="20"/>
          <w:szCs w:val="20"/>
        </w:rPr>
        <w:t> </w:t>
      </w:r>
      <w:r w:rsidRPr="001B592C">
        <w:rPr>
          <w:rFonts w:ascii="Tahoma" w:hAnsi="Tahoma" w:cs="Tahoma"/>
          <w:bCs/>
          <w:sz w:val="20"/>
          <w:szCs w:val="20"/>
        </w:rPr>
        <w:t>r. o dostępie do informacji publicznej (Dz. U. z 202</w:t>
      </w:r>
      <w:r w:rsidR="00DA099B">
        <w:rPr>
          <w:rFonts w:ascii="Tahoma" w:hAnsi="Tahoma" w:cs="Tahoma"/>
          <w:bCs/>
          <w:sz w:val="20"/>
          <w:szCs w:val="20"/>
        </w:rPr>
        <w:t>2, poz. 902</w:t>
      </w:r>
      <w:r w:rsidRPr="001B592C">
        <w:rPr>
          <w:rFonts w:ascii="Tahoma" w:hAnsi="Tahoma" w:cs="Tahoma"/>
          <w:bCs/>
          <w:sz w:val="20"/>
          <w:szCs w:val="20"/>
        </w:rPr>
        <w:t>)</w:t>
      </w:r>
      <w:r>
        <w:rPr>
          <w:rFonts w:ascii="Tahoma" w:hAnsi="Tahoma" w:cs="Tahoma"/>
          <w:bCs/>
          <w:sz w:val="20"/>
          <w:szCs w:val="20"/>
        </w:rPr>
        <w:t>.</w:t>
      </w:r>
    </w:p>
    <w:p w14:paraId="53EEE3CD" w14:textId="77777777" w:rsidR="00517E84" w:rsidRPr="001B592C" w:rsidRDefault="00517E84" w:rsidP="00517E84">
      <w:pPr>
        <w:pStyle w:val="Akapitzlist"/>
        <w:numPr>
          <w:ilvl w:val="3"/>
          <w:numId w:val="9"/>
        </w:numPr>
        <w:spacing w:after="0"/>
        <w:ind w:left="1775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podmioty przetwarzające dane osobowe w imieniu Zamawiającego, w</w:t>
      </w:r>
      <w:r>
        <w:rPr>
          <w:rFonts w:ascii="Tahoma" w:hAnsi="Tahoma" w:cs="Tahoma"/>
          <w:bCs/>
          <w:sz w:val="20"/>
          <w:szCs w:val="20"/>
        </w:rPr>
        <w:t> </w:t>
      </w:r>
      <w:r w:rsidRPr="001B592C">
        <w:rPr>
          <w:rFonts w:ascii="Tahoma" w:hAnsi="Tahoma" w:cs="Tahoma"/>
          <w:bCs/>
          <w:sz w:val="20"/>
          <w:szCs w:val="20"/>
        </w:rPr>
        <w:t>szczególności podmioty świadczące usługi audytowe, usługi doradcze, </w:t>
      </w:r>
    </w:p>
    <w:p w14:paraId="0EA60ABD" w14:textId="77777777" w:rsidR="00517E84" w:rsidRPr="001B592C" w:rsidRDefault="00517E84" w:rsidP="00517E84">
      <w:pPr>
        <w:pStyle w:val="Akapitzlist"/>
        <w:numPr>
          <w:ilvl w:val="3"/>
          <w:numId w:val="9"/>
        </w:numPr>
        <w:spacing w:after="0"/>
        <w:ind w:left="1775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lastRenderedPageBreak/>
        <w:t>inni administratorzy danych, działający na mocy umów zawartych z</w:t>
      </w:r>
      <w:r>
        <w:rPr>
          <w:rFonts w:ascii="Tahoma" w:hAnsi="Tahoma" w:cs="Tahoma"/>
          <w:bCs/>
          <w:sz w:val="20"/>
          <w:szCs w:val="20"/>
        </w:rPr>
        <w:t> </w:t>
      </w:r>
      <w:r w:rsidRPr="001B592C">
        <w:rPr>
          <w:rFonts w:ascii="Tahoma" w:hAnsi="Tahoma" w:cs="Tahoma"/>
          <w:bCs/>
          <w:sz w:val="20"/>
          <w:szCs w:val="20"/>
        </w:rPr>
        <w:t>Zamawiającym lub na podstawie powszechnie obowiązujących przepisów prawa, w tym: </w:t>
      </w:r>
    </w:p>
    <w:p w14:paraId="12F6B148" w14:textId="77777777" w:rsidR="00517E84" w:rsidRPr="001B592C" w:rsidRDefault="00517E84" w:rsidP="00517E84">
      <w:pPr>
        <w:pStyle w:val="Akapitzlist"/>
        <w:numPr>
          <w:ilvl w:val="4"/>
          <w:numId w:val="9"/>
        </w:numPr>
        <w:spacing w:after="0"/>
        <w:ind w:left="2171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podmioty świadczące pomoc prawną</w:t>
      </w:r>
      <w:r>
        <w:rPr>
          <w:rFonts w:ascii="Tahoma" w:hAnsi="Tahoma" w:cs="Tahoma"/>
          <w:bCs/>
          <w:sz w:val="20"/>
          <w:szCs w:val="20"/>
        </w:rPr>
        <w:t>;</w:t>
      </w:r>
    </w:p>
    <w:p w14:paraId="1CFBC89D" w14:textId="77777777" w:rsidR="00517E84" w:rsidRPr="001B592C" w:rsidRDefault="00517E84" w:rsidP="00517E84">
      <w:pPr>
        <w:pStyle w:val="Akapitzlist"/>
        <w:numPr>
          <w:ilvl w:val="4"/>
          <w:numId w:val="9"/>
        </w:numPr>
        <w:spacing w:after="0"/>
        <w:ind w:left="2171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podmioty świadczące usługi pocztowe lub kurierskie</w:t>
      </w:r>
      <w:r>
        <w:rPr>
          <w:rFonts w:ascii="Tahoma" w:hAnsi="Tahoma" w:cs="Tahoma"/>
          <w:bCs/>
          <w:sz w:val="20"/>
          <w:szCs w:val="20"/>
        </w:rPr>
        <w:t>;</w:t>
      </w:r>
    </w:p>
    <w:p w14:paraId="024BDE05" w14:textId="77777777" w:rsidR="00517E84" w:rsidRPr="001B592C" w:rsidRDefault="00517E84" w:rsidP="00517E84">
      <w:pPr>
        <w:pStyle w:val="Akapitzlist"/>
        <w:numPr>
          <w:ilvl w:val="4"/>
          <w:numId w:val="9"/>
        </w:numPr>
        <w:spacing w:after="0"/>
        <w:ind w:left="2171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podmioty prowadzące działalność płatniczą (banki, instytucje płatnicze)</w:t>
      </w:r>
      <w:r>
        <w:rPr>
          <w:rFonts w:ascii="Tahoma" w:hAnsi="Tahoma" w:cs="Tahoma"/>
          <w:bCs/>
          <w:sz w:val="20"/>
          <w:szCs w:val="20"/>
        </w:rPr>
        <w:t>;</w:t>
      </w:r>
    </w:p>
    <w:p w14:paraId="33911506" w14:textId="77777777" w:rsidR="00517E84" w:rsidRPr="001B592C" w:rsidRDefault="00517E84" w:rsidP="00517E84">
      <w:pPr>
        <w:pStyle w:val="Akapitzlist"/>
        <w:numPr>
          <w:ilvl w:val="2"/>
          <w:numId w:val="9"/>
        </w:numPr>
        <w:spacing w:after="0"/>
        <w:ind w:left="1434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dane osobowe będą przetwarzane przez okres realizacji niniejszej umowy, okres rękojmi i gwarancji, przez okres niezbędny do dochodzenia roszczeń i obrony swoich praw z tytułu realizacji umowy oraz przez okres archiwizacji zgodny z</w:t>
      </w:r>
      <w:r>
        <w:rPr>
          <w:rFonts w:ascii="Tahoma" w:hAnsi="Tahoma" w:cs="Tahoma"/>
          <w:bCs/>
          <w:sz w:val="20"/>
          <w:szCs w:val="20"/>
        </w:rPr>
        <w:t> </w:t>
      </w:r>
      <w:r w:rsidRPr="001B592C">
        <w:rPr>
          <w:rFonts w:ascii="Tahoma" w:hAnsi="Tahoma" w:cs="Tahoma"/>
          <w:bCs/>
          <w:sz w:val="20"/>
          <w:szCs w:val="20"/>
        </w:rPr>
        <w:t>rozporządzeniem Prezesa Rady Ministrów z dnia 18.01.2011 r. w sprawie instrukcji kancelaryjnej, jednolitych rzeczowych wykazów akt oraz instrukcji w</w:t>
      </w:r>
      <w:r>
        <w:rPr>
          <w:rFonts w:ascii="Tahoma" w:hAnsi="Tahoma" w:cs="Tahoma"/>
          <w:bCs/>
          <w:sz w:val="20"/>
          <w:szCs w:val="20"/>
        </w:rPr>
        <w:t> </w:t>
      </w:r>
      <w:r w:rsidRPr="001B592C">
        <w:rPr>
          <w:rFonts w:ascii="Tahoma" w:hAnsi="Tahoma" w:cs="Tahoma"/>
          <w:bCs/>
          <w:sz w:val="20"/>
          <w:szCs w:val="20"/>
        </w:rPr>
        <w:t>sprawie organizacji i zakresu działania archiwów zakładowych (Dz. U. z 2011 r. Nr 14, poz. 67)</w:t>
      </w:r>
      <w:r>
        <w:rPr>
          <w:rFonts w:ascii="Tahoma" w:hAnsi="Tahoma" w:cs="Tahoma"/>
          <w:bCs/>
          <w:sz w:val="20"/>
          <w:szCs w:val="20"/>
        </w:rPr>
        <w:t>;</w:t>
      </w:r>
    </w:p>
    <w:p w14:paraId="5FE04B4A" w14:textId="77777777" w:rsidR="00517E84" w:rsidRPr="001B592C" w:rsidRDefault="00517E84" w:rsidP="00517E84">
      <w:pPr>
        <w:pStyle w:val="Akapitzlist"/>
        <w:numPr>
          <w:ilvl w:val="2"/>
          <w:numId w:val="9"/>
        </w:numPr>
        <w:spacing w:after="0"/>
        <w:ind w:left="1434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osobie fizycznej, której dane dotyczą, przysługuje prawo do żądania od administratora dostępu do danych osobowych, do ich sprostowania lub ograniczenia przetwarzania na zasadach określonych w RODO oraz w innych obowiązujących w tym zakresie przepisów prawa</w:t>
      </w:r>
      <w:r>
        <w:rPr>
          <w:rFonts w:ascii="Tahoma" w:hAnsi="Tahoma" w:cs="Tahoma"/>
          <w:bCs/>
          <w:sz w:val="20"/>
          <w:szCs w:val="20"/>
        </w:rPr>
        <w:t>;</w:t>
      </w:r>
    </w:p>
    <w:p w14:paraId="3AB54AFF" w14:textId="77777777" w:rsidR="00517E84" w:rsidRPr="001B592C" w:rsidRDefault="00517E84" w:rsidP="00517E84">
      <w:pPr>
        <w:pStyle w:val="Akapitzlist"/>
        <w:numPr>
          <w:ilvl w:val="2"/>
          <w:numId w:val="9"/>
        </w:numPr>
        <w:spacing w:after="0"/>
        <w:ind w:left="1434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osobie fizycznej, której dane dotyczą przysługuje prawo do wniesienia skargi do organu nadzorczego – Prezesa Urzędu Ochrony Danych Osobowych, gdy uzasadnione jest, iż dane osobowe przetwarzane są przez administratora niezgodnie z przepisami RODO</w:t>
      </w:r>
      <w:r>
        <w:rPr>
          <w:rFonts w:ascii="Tahoma" w:hAnsi="Tahoma" w:cs="Tahoma"/>
          <w:bCs/>
          <w:sz w:val="20"/>
          <w:szCs w:val="20"/>
        </w:rPr>
        <w:t>;</w:t>
      </w:r>
    </w:p>
    <w:p w14:paraId="580AEECE" w14:textId="77777777" w:rsidR="00517E84" w:rsidRPr="001B592C" w:rsidRDefault="00517E84" w:rsidP="00517E84">
      <w:pPr>
        <w:pStyle w:val="Akapitzlist"/>
        <w:numPr>
          <w:ilvl w:val="2"/>
          <w:numId w:val="9"/>
        </w:numPr>
        <w:spacing w:after="0"/>
        <w:ind w:left="1434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 xml:space="preserve">obowiązek podania przez Wykonawcę danych osobowych Zamawiającemu jest warunkiem zawarcia </w:t>
      </w:r>
      <w:r>
        <w:rPr>
          <w:rFonts w:ascii="Tahoma" w:hAnsi="Tahoma" w:cs="Tahoma"/>
          <w:bCs/>
          <w:sz w:val="20"/>
          <w:szCs w:val="20"/>
        </w:rPr>
        <w:t>U</w:t>
      </w:r>
      <w:r w:rsidRPr="001B592C">
        <w:rPr>
          <w:rFonts w:ascii="Tahoma" w:hAnsi="Tahoma" w:cs="Tahoma"/>
          <w:bCs/>
          <w:sz w:val="20"/>
          <w:szCs w:val="20"/>
        </w:rPr>
        <w:t xml:space="preserve">mowy, a także jest niezbędny do realizacji i kontroli należytego wykonania umowy; konsekwencją niepodania danych będzie niemożność zawarcia i realizacji </w:t>
      </w:r>
      <w:r>
        <w:rPr>
          <w:rFonts w:ascii="Tahoma" w:hAnsi="Tahoma" w:cs="Tahoma"/>
          <w:bCs/>
          <w:sz w:val="20"/>
          <w:szCs w:val="20"/>
        </w:rPr>
        <w:t>U</w:t>
      </w:r>
      <w:r w:rsidRPr="001B592C">
        <w:rPr>
          <w:rFonts w:ascii="Tahoma" w:hAnsi="Tahoma" w:cs="Tahoma"/>
          <w:bCs/>
          <w:sz w:val="20"/>
          <w:szCs w:val="20"/>
        </w:rPr>
        <w:t>mowy</w:t>
      </w:r>
      <w:r>
        <w:rPr>
          <w:rFonts w:ascii="Tahoma" w:hAnsi="Tahoma" w:cs="Tahoma"/>
          <w:bCs/>
          <w:sz w:val="20"/>
          <w:szCs w:val="20"/>
        </w:rPr>
        <w:t>;</w:t>
      </w:r>
    </w:p>
    <w:p w14:paraId="36782A54" w14:textId="77777777" w:rsidR="00517E84" w:rsidRPr="001B592C" w:rsidRDefault="00517E84" w:rsidP="00517E84">
      <w:pPr>
        <w:pStyle w:val="Akapitzlist"/>
        <w:numPr>
          <w:ilvl w:val="2"/>
          <w:numId w:val="9"/>
        </w:numPr>
        <w:spacing w:after="0"/>
        <w:ind w:left="1434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w odniesieniu do danych osobowych decyzje nie będą podejmowane w sposób zautomatyzowany, stosowanie do art. 22 RODO</w:t>
      </w:r>
      <w:r>
        <w:rPr>
          <w:rFonts w:ascii="Tahoma" w:hAnsi="Tahoma" w:cs="Tahoma"/>
          <w:bCs/>
          <w:sz w:val="20"/>
          <w:szCs w:val="20"/>
        </w:rPr>
        <w:t>;</w:t>
      </w:r>
    </w:p>
    <w:p w14:paraId="3AFCBC05" w14:textId="77777777" w:rsidR="00517E84" w:rsidRPr="001B592C" w:rsidRDefault="00517E84" w:rsidP="00517E84">
      <w:pPr>
        <w:pStyle w:val="Akapitzlist"/>
        <w:numPr>
          <w:ilvl w:val="2"/>
          <w:numId w:val="9"/>
        </w:numPr>
        <w:spacing w:after="0"/>
        <w:ind w:left="1434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dane niepozyskane bezpośrednio od osób, których dotyczą, obejmują w</w:t>
      </w:r>
      <w:r>
        <w:rPr>
          <w:rFonts w:ascii="Tahoma" w:hAnsi="Tahoma" w:cs="Tahoma"/>
          <w:bCs/>
          <w:sz w:val="20"/>
          <w:szCs w:val="20"/>
        </w:rPr>
        <w:t> </w:t>
      </w:r>
      <w:r w:rsidRPr="001B592C">
        <w:rPr>
          <w:rFonts w:ascii="Tahoma" w:hAnsi="Tahoma" w:cs="Tahoma"/>
          <w:bCs/>
          <w:sz w:val="20"/>
          <w:szCs w:val="20"/>
        </w:rPr>
        <w:t>szczególności następujące kategorie danych: imię i nazwisko, dane kontaktowe, stosowne uprawnienia do wykonywania określonych czynności</w:t>
      </w:r>
      <w:r>
        <w:rPr>
          <w:rFonts w:ascii="Tahoma" w:hAnsi="Tahoma" w:cs="Tahoma"/>
          <w:bCs/>
          <w:sz w:val="20"/>
          <w:szCs w:val="20"/>
        </w:rPr>
        <w:t>;</w:t>
      </w:r>
    </w:p>
    <w:p w14:paraId="0CC5EE0D" w14:textId="77777777" w:rsidR="00517E84" w:rsidRPr="001B592C" w:rsidRDefault="00517E84" w:rsidP="00517E84">
      <w:pPr>
        <w:pStyle w:val="Akapitzlist"/>
        <w:numPr>
          <w:ilvl w:val="2"/>
          <w:numId w:val="9"/>
        </w:numPr>
        <w:spacing w:after="0"/>
        <w:ind w:left="1434" w:hanging="357"/>
        <w:jc w:val="both"/>
        <w:rPr>
          <w:rFonts w:ascii="Tahoma" w:hAnsi="Tahoma" w:cs="Tahoma"/>
          <w:bCs/>
          <w:sz w:val="20"/>
          <w:szCs w:val="20"/>
        </w:rPr>
      </w:pPr>
      <w:r w:rsidRPr="001B592C">
        <w:rPr>
          <w:rFonts w:ascii="Tahoma" w:hAnsi="Tahoma" w:cs="Tahoma"/>
          <w:bCs/>
          <w:sz w:val="20"/>
          <w:szCs w:val="20"/>
        </w:rPr>
        <w:t>źródłem pochodzenia danych osobowych niepozyskanych bezpośrednio od osoby, której dane dotyczą, jest Wykonawca.</w:t>
      </w:r>
    </w:p>
    <w:p w14:paraId="204A2139" w14:textId="77777777" w:rsidR="00517E84" w:rsidRPr="00B02FF3" w:rsidRDefault="00517E84" w:rsidP="00517E84">
      <w:pPr>
        <w:pStyle w:val="Akapitzlist"/>
        <w:numPr>
          <w:ilvl w:val="1"/>
          <w:numId w:val="9"/>
        </w:numPr>
        <w:spacing w:after="0"/>
        <w:ind w:left="709"/>
        <w:jc w:val="both"/>
        <w:rPr>
          <w:rFonts w:ascii="Tahoma" w:hAnsi="Tahoma" w:cs="Tahoma"/>
          <w:bCs/>
          <w:sz w:val="20"/>
          <w:szCs w:val="20"/>
        </w:rPr>
      </w:pPr>
      <w:r w:rsidRPr="00B02FF3">
        <w:rPr>
          <w:rFonts w:ascii="Tahoma" w:hAnsi="Tahoma" w:cs="Tahoma"/>
          <w:bCs/>
          <w:sz w:val="20"/>
          <w:szCs w:val="20"/>
        </w:rPr>
        <w:t xml:space="preserve">Wykonawca zobowiązuje się przekazać, w imieniu </w:t>
      </w:r>
      <w:r>
        <w:rPr>
          <w:rFonts w:ascii="Tahoma" w:hAnsi="Tahoma" w:cs="Tahoma"/>
          <w:bCs/>
          <w:sz w:val="20"/>
          <w:szCs w:val="20"/>
        </w:rPr>
        <w:t>Zamawiającego</w:t>
      </w:r>
      <w:r w:rsidRPr="00B02FF3">
        <w:rPr>
          <w:rFonts w:ascii="Tahoma" w:hAnsi="Tahoma" w:cs="Tahoma"/>
          <w:bCs/>
          <w:sz w:val="20"/>
          <w:szCs w:val="20"/>
        </w:rPr>
        <w:t xml:space="preserve"> informacje wskazane </w:t>
      </w:r>
      <w:r w:rsidRPr="00B02FF3">
        <w:rPr>
          <w:rFonts w:ascii="Tahoma" w:hAnsi="Tahoma" w:cs="Tahoma"/>
          <w:bCs/>
          <w:sz w:val="20"/>
          <w:szCs w:val="20"/>
        </w:rPr>
        <w:br/>
        <w:t xml:space="preserve">w ust. 1, wszystkim osobom trzecim , których dane osobowe Wykonawca będzie przekazywać </w:t>
      </w:r>
      <w:r>
        <w:rPr>
          <w:rFonts w:ascii="Tahoma" w:hAnsi="Tahoma" w:cs="Tahoma"/>
          <w:bCs/>
          <w:sz w:val="20"/>
          <w:szCs w:val="20"/>
        </w:rPr>
        <w:t>Zamawiającemu</w:t>
      </w:r>
      <w:r w:rsidRPr="00B02FF3">
        <w:rPr>
          <w:rFonts w:ascii="Tahoma" w:hAnsi="Tahoma" w:cs="Tahoma"/>
          <w:bCs/>
          <w:sz w:val="20"/>
          <w:szCs w:val="20"/>
        </w:rPr>
        <w:t xml:space="preserve"> w związku z wykonywaniem niniejszej Umowy. Powyższy obowiązek dotyczy jedynie osób, z którymi </w:t>
      </w:r>
      <w:r>
        <w:rPr>
          <w:rFonts w:ascii="Tahoma" w:hAnsi="Tahoma" w:cs="Tahoma"/>
          <w:bCs/>
          <w:sz w:val="20"/>
          <w:szCs w:val="20"/>
        </w:rPr>
        <w:t>Zamawiający</w:t>
      </w:r>
      <w:r w:rsidRPr="00B02FF3">
        <w:rPr>
          <w:rFonts w:ascii="Tahoma" w:hAnsi="Tahoma" w:cs="Tahoma"/>
          <w:bCs/>
          <w:sz w:val="20"/>
          <w:szCs w:val="20"/>
        </w:rPr>
        <w:t xml:space="preserve"> nie będzie miał kontaktu lub kontakt ten będzie utrudniony. </w:t>
      </w:r>
    </w:p>
    <w:p w14:paraId="0360F770" w14:textId="77777777" w:rsidR="00B8401A" w:rsidRDefault="00B8401A" w:rsidP="00517E84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2FCB5403" w14:textId="3DBFD526" w:rsidR="005861C5" w:rsidRPr="00406FA5" w:rsidRDefault="005861C5" w:rsidP="00406FA5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b/>
          <w:bCs/>
          <w:sz w:val="20"/>
          <w:szCs w:val="20"/>
        </w:rPr>
        <w:t>§ 1</w:t>
      </w:r>
      <w:r w:rsidR="00965DAE" w:rsidRPr="00406FA5">
        <w:rPr>
          <w:rFonts w:ascii="Tahoma" w:hAnsi="Tahoma" w:cs="Tahoma"/>
          <w:b/>
          <w:bCs/>
          <w:sz w:val="20"/>
          <w:szCs w:val="20"/>
        </w:rPr>
        <w:t>2</w:t>
      </w:r>
      <w:r w:rsidR="00CD0D54">
        <w:rPr>
          <w:rFonts w:ascii="Tahoma" w:hAnsi="Tahoma" w:cs="Tahoma"/>
          <w:b/>
          <w:bCs/>
          <w:sz w:val="20"/>
          <w:szCs w:val="20"/>
        </w:rPr>
        <w:t>.</w:t>
      </w:r>
    </w:p>
    <w:p w14:paraId="3CD83780" w14:textId="549A1B89" w:rsidR="00C3420E" w:rsidRPr="00406FA5" w:rsidRDefault="00C3420E" w:rsidP="00406FA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>W sprawach nieuregulowanych umową, mają zastosowanie przepisy ustawy z dnia 23 kwietnia 1964 r. - Kodeks cywilny, PZP oraz inne powszechnie stosowane przepisy prawa</w:t>
      </w:r>
      <w:r w:rsidR="00150D80" w:rsidRPr="00406FA5">
        <w:rPr>
          <w:rFonts w:ascii="Tahoma" w:hAnsi="Tahoma" w:cs="Tahoma"/>
          <w:sz w:val="20"/>
          <w:szCs w:val="20"/>
        </w:rPr>
        <w:t xml:space="preserve"> polskiego</w:t>
      </w:r>
      <w:r w:rsidRPr="00406FA5">
        <w:rPr>
          <w:rFonts w:ascii="Tahoma" w:hAnsi="Tahoma" w:cs="Tahoma"/>
          <w:sz w:val="20"/>
          <w:szCs w:val="20"/>
        </w:rPr>
        <w:t xml:space="preserve">. </w:t>
      </w:r>
    </w:p>
    <w:p w14:paraId="75C7920C" w14:textId="68AD71AB" w:rsidR="00DD7157" w:rsidRPr="00406FA5" w:rsidRDefault="00C3420E" w:rsidP="00406FA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>W przypadku</w:t>
      </w:r>
      <w:r w:rsidR="00DD7157" w:rsidRPr="00406FA5">
        <w:rPr>
          <w:rFonts w:ascii="Tahoma" w:hAnsi="Tahoma" w:cs="Tahoma"/>
          <w:sz w:val="20"/>
          <w:szCs w:val="20"/>
        </w:rPr>
        <w:t>,</w:t>
      </w:r>
      <w:r w:rsidRPr="00406FA5">
        <w:rPr>
          <w:rFonts w:ascii="Tahoma" w:hAnsi="Tahoma" w:cs="Tahoma"/>
          <w:sz w:val="20"/>
          <w:szCs w:val="20"/>
        </w:rPr>
        <w:t xml:space="preserve"> gdyby którekolwiek z postanowień niniejszej </w:t>
      </w:r>
      <w:r w:rsidR="00DA74AC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>mowy zostało uznane za nieważne</w:t>
      </w:r>
      <w:r w:rsidR="00205703" w:rsidRPr="00406FA5">
        <w:rPr>
          <w:rFonts w:ascii="Tahoma" w:hAnsi="Tahoma" w:cs="Tahoma"/>
          <w:sz w:val="20"/>
          <w:szCs w:val="20"/>
        </w:rPr>
        <w:t>,</w:t>
      </w:r>
      <w:r w:rsidRPr="00406FA5">
        <w:rPr>
          <w:rFonts w:ascii="Tahoma" w:hAnsi="Tahoma" w:cs="Tahoma"/>
          <w:sz w:val="20"/>
          <w:szCs w:val="20"/>
        </w:rPr>
        <w:t xml:space="preserve"> </w:t>
      </w:r>
      <w:r w:rsidR="00205703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 xml:space="preserve">mowa w pozostałej części pozostaje ważna. </w:t>
      </w:r>
    </w:p>
    <w:p w14:paraId="4EF9F91E" w14:textId="55A265B5" w:rsidR="00DD7157" w:rsidRPr="00406FA5" w:rsidRDefault="00DD7157" w:rsidP="00406FA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W przypadku, o którym mowa w ust. 2, Strony zobowiązują się do zastąpienia nieważnych postanowień </w:t>
      </w:r>
      <w:r w:rsidR="00BE5E34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 xml:space="preserve">mowy nowymi postanowieniami zbliżonymi celem do postanowień uznanych za nieważne. </w:t>
      </w:r>
    </w:p>
    <w:p w14:paraId="594F20F4" w14:textId="7314C92A" w:rsidR="00DD7157" w:rsidRPr="00406FA5" w:rsidRDefault="00DD7157" w:rsidP="00406FA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Strony przewidują zmiany niniejszej Umowy w przypadku niemożliwości realizacji zobowiązań, którejkolwiek ze Stron na skutek okoliczności powstałych ze względu na </w:t>
      </w:r>
      <w:r w:rsidRPr="00406FA5">
        <w:rPr>
          <w:rFonts w:ascii="Tahoma" w:hAnsi="Tahoma" w:cs="Tahoma"/>
          <w:sz w:val="20"/>
          <w:szCs w:val="20"/>
        </w:rPr>
        <w:lastRenderedPageBreak/>
        <w:t xml:space="preserve">wystąpienie zdarzenia nadzwyczajnego, którego żadna ze Stron dochowując należytej staranności nie mogła przewidzieć. </w:t>
      </w:r>
    </w:p>
    <w:p w14:paraId="4BB00A54" w14:textId="08F5BD6B" w:rsidR="00DD7157" w:rsidRPr="00406FA5" w:rsidRDefault="00DD7157" w:rsidP="00406FA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Zmiany Umowy, o których mowa w ust. </w:t>
      </w:r>
      <w:r w:rsidR="003C5A91" w:rsidRPr="00406FA5">
        <w:rPr>
          <w:rFonts w:ascii="Tahoma" w:hAnsi="Tahoma" w:cs="Tahoma"/>
          <w:sz w:val="20"/>
          <w:szCs w:val="20"/>
        </w:rPr>
        <w:t>4</w:t>
      </w:r>
      <w:r w:rsidR="00D61D9B">
        <w:rPr>
          <w:rFonts w:ascii="Tahoma" w:hAnsi="Tahoma" w:cs="Tahoma"/>
          <w:sz w:val="20"/>
          <w:szCs w:val="20"/>
        </w:rPr>
        <w:t>,</w:t>
      </w:r>
      <w:r w:rsidRPr="00406FA5">
        <w:rPr>
          <w:rFonts w:ascii="Tahoma" w:hAnsi="Tahoma" w:cs="Tahoma"/>
          <w:sz w:val="20"/>
          <w:szCs w:val="20"/>
        </w:rPr>
        <w:t xml:space="preserve"> mogą dotyczyć w szczególności terminu jej wykonania lub zasad realizacji przedmiotu </w:t>
      </w:r>
      <w:r w:rsidR="00447519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 xml:space="preserve">mowy. </w:t>
      </w:r>
    </w:p>
    <w:p w14:paraId="018FE4FA" w14:textId="77777777" w:rsidR="003C5A91" w:rsidRPr="00406FA5" w:rsidRDefault="003C5A91" w:rsidP="00406FA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Wszelkie zmiany treści niniejszej Umowy wymagają formy pisemnej pod rygorem nieważności. </w:t>
      </w:r>
    </w:p>
    <w:p w14:paraId="3B89229D" w14:textId="3E276219" w:rsidR="00DD7157" w:rsidRPr="00406FA5" w:rsidRDefault="00DD7157" w:rsidP="00406FA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Zamawiający, na podstawie art. </w:t>
      </w:r>
      <w:r w:rsidR="00683A04" w:rsidRPr="00406FA5">
        <w:rPr>
          <w:rFonts w:ascii="Tahoma" w:hAnsi="Tahoma" w:cs="Tahoma"/>
          <w:sz w:val="20"/>
          <w:szCs w:val="20"/>
        </w:rPr>
        <w:t xml:space="preserve">455 ust. 1 pkt 1 </w:t>
      </w:r>
      <w:r w:rsidRPr="00406FA5">
        <w:rPr>
          <w:rFonts w:ascii="Tahoma" w:hAnsi="Tahoma" w:cs="Tahoma"/>
          <w:sz w:val="20"/>
          <w:szCs w:val="20"/>
        </w:rPr>
        <w:t xml:space="preserve">PZP przewiduje możliwość wprowadzenia zmian do niniejszej </w:t>
      </w:r>
      <w:r w:rsidR="00883CB9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 xml:space="preserve">mowy polegających na zmianie wynagrodzenia umownego. </w:t>
      </w:r>
    </w:p>
    <w:p w14:paraId="1701C2AB" w14:textId="2AB69CDC" w:rsidR="00DD7157" w:rsidRPr="00406FA5" w:rsidRDefault="00DD7157" w:rsidP="00406FA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>Zmiana wynagrodzenia, o której mowa w ust. 7</w:t>
      </w:r>
      <w:r w:rsidR="00584405" w:rsidRPr="00406FA5">
        <w:rPr>
          <w:rFonts w:ascii="Tahoma" w:hAnsi="Tahoma" w:cs="Tahoma"/>
          <w:sz w:val="20"/>
          <w:szCs w:val="20"/>
        </w:rPr>
        <w:t>,</w:t>
      </w:r>
      <w:r w:rsidRPr="00406FA5">
        <w:rPr>
          <w:rFonts w:ascii="Tahoma" w:hAnsi="Tahoma" w:cs="Tahoma"/>
          <w:sz w:val="20"/>
          <w:szCs w:val="20"/>
        </w:rPr>
        <w:t xml:space="preserve"> będzie możliwa w przypadku, gdy nastąpi: </w:t>
      </w:r>
    </w:p>
    <w:p w14:paraId="3995E799" w14:textId="245FB971" w:rsidR="00DD7157" w:rsidRPr="00406FA5" w:rsidRDefault="00DD7157" w:rsidP="00406FA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zmiana ustawowej stawki podatku VAT; </w:t>
      </w:r>
    </w:p>
    <w:p w14:paraId="46E2AB61" w14:textId="425981B0" w:rsidR="00DD7157" w:rsidRPr="00406FA5" w:rsidRDefault="00DD7157" w:rsidP="00406FA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>wysokość minimalnego wynagrodzenia za pracę albo wysokości minimalnej stawki godzinowej, ustalonych na podstawie przepisów ustawy z dnia 10 października 2002 r. o minimalnym wynagrodzeniu za pracę</w:t>
      </w:r>
      <w:r w:rsidR="008A02C6" w:rsidRPr="00406FA5">
        <w:rPr>
          <w:rFonts w:ascii="Tahoma" w:hAnsi="Tahoma" w:cs="Tahoma"/>
          <w:sz w:val="20"/>
          <w:szCs w:val="20"/>
        </w:rPr>
        <w:t xml:space="preserve"> (Dz. U. z 2020 r. poz. 2207)</w:t>
      </w:r>
      <w:r w:rsidR="00F47E89" w:rsidRPr="00406FA5">
        <w:rPr>
          <w:rFonts w:ascii="Tahoma" w:hAnsi="Tahoma" w:cs="Tahoma"/>
          <w:sz w:val="20"/>
          <w:szCs w:val="20"/>
        </w:rPr>
        <w:t>;</w:t>
      </w:r>
    </w:p>
    <w:p w14:paraId="00D57711" w14:textId="1D86B713" w:rsidR="00DD7157" w:rsidRPr="00406FA5" w:rsidRDefault="00DD7157" w:rsidP="00406FA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zasad podlegania ubezpieczeniom społecznym lub ubezpieczeniu zdrowotnemu lub wysokości stawki składki na ubezpieczenia społeczne lub zdrowotne; </w:t>
      </w:r>
    </w:p>
    <w:p w14:paraId="18457DF3" w14:textId="26C35627" w:rsidR="00DD7157" w:rsidRPr="00406FA5" w:rsidRDefault="00DD7157" w:rsidP="00406FA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>zasad gromadzenia i wysokości wpłat do pracowniczych planów kapitałowych, o</w:t>
      </w:r>
      <w:r w:rsidR="00B85341">
        <w:rPr>
          <w:rFonts w:ascii="Tahoma" w:hAnsi="Tahoma" w:cs="Tahoma"/>
          <w:sz w:val="20"/>
          <w:szCs w:val="20"/>
        </w:rPr>
        <w:t> </w:t>
      </w:r>
      <w:r w:rsidRPr="00406FA5">
        <w:rPr>
          <w:rFonts w:ascii="Tahoma" w:hAnsi="Tahoma" w:cs="Tahoma"/>
          <w:sz w:val="20"/>
          <w:szCs w:val="20"/>
        </w:rPr>
        <w:t xml:space="preserve">których mowa w ustawie z dnia 4 października 2018 r. o pracowniczych planach kapitałowych </w:t>
      </w:r>
      <w:r w:rsidR="005F6A88" w:rsidRPr="00406FA5">
        <w:rPr>
          <w:rFonts w:ascii="Tahoma" w:hAnsi="Tahoma" w:cs="Tahoma"/>
          <w:sz w:val="20"/>
          <w:szCs w:val="20"/>
        </w:rPr>
        <w:t>(Dz. U. z 2020 r. poz. 1342).</w:t>
      </w:r>
    </w:p>
    <w:p w14:paraId="3CFDA4A7" w14:textId="77777777" w:rsidR="00DD7157" w:rsidRPr="00406FA5" w:rsidRDefault="00DD7157" w:rsidP="00406FA5">
      <w:pPr>
        <w:spacing w:after="0"/>
        <w:ind w:left="371" w:firstLine="709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- jeżeli zmiany te będą miały wpływ na koszty wykonania zamówienia przez Wykonawcę. </w:t>
      </w:r>
    </w:p>
    <w:p w14:paraId="69A263AF" w14:textId="1157F455" w:rsidR="00DD7157" w:rsidRPr="00406FA5" w:rsidRDefault="00DD7157" w:rsidP="00406FA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Integralną część niniejszej </w:t>
      </w:r>
      <w:r w:rsidR="00C230A5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 xml:space="preserve">mowy stanowi: </w:t>
      </w:r>
    </w:p>
    <w:p w14:paraId="78A5946C" w14:textId="7D42C507" w:rsidR="00DD7157" w:rsidRPr="00406FA5" w:rsidRDefault="00DD7157" w:rsidP="00F94AF7">
      <w:pPr>
        <w:pStyle w:val="Akapitzlist"/>
        <w:numPr>
          <w:ilvl w:val="0"/>
          <w:numId w:val="16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Załącznik nr 1 do </w:t>
      </w:r>
      <w:r w:rsidR="00C230A5" w:rsidRPr="00406FA5">
        <w:rPr>
          <w:rFonts w:ascii="Tahoma" w:hAnsi="Tahoma" w:cs="Tahoma"/>
          <w:sz w:val="20"/>
          <w:szCs w:val="20"/>
        </w:rPr>
        <w:t>U</w:t>
      </w:r>
      <w:r w:rsidRPr="00406FA5">
        <w:rPr>
          <w:rFonts w:ascii="Tahoma" w:hAnsi="Tahoma" w:cs="Tahoma"/>
          <w:sz w:val="20"/>
          <w:szCs w:val="20"/>
        </w:rPr>
        <w:t xml:space="preserve">mowy </w:t>
      </w:r>
      <w:r w:rsidR="00D4478B">
        <w:rPr>
          <w:rFonts w:ascii="Tahoma" w:hAnsi="Tahoma" w:cs="Tahoma"/>
          <w:sz w:val="20"/>
          <w:szCs w:val="20"/>
        </w:rPr>
        <w:t>Szczegółowa Oferta Cenowa</w:t>
      </w:r>
    </w:p>
    <w:p w14:paraId="6DF8C52B" w14:textId="71AF683E" w:rsidR="00AC0C42" w:rsidRPr="00406FA5" w:rsidRDefault="00AC0C42" w:rsidP="001B592C">
      <w:pPr>
        <w:pStyle w:val="Akapitzlist"/>
        <w:spacing w:after="0"/>
        <w:ind w:left="144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2E55C84A" w14:textId="0364BBB8" w:rsidR="00DD7157" w:rsidRPr="00406FA5" w:rsidRDefault="00DD7157" w:rsidP="00406FA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Ewentualne spory wynikłe na tle realizacji niniejszej umowy będą rozstrzygane przez rzeczowo właściwy sąd powszechny według siedziby Zamawiającego. </w:t>
      </w:r>
    </w:p>
    <w:p w14:paraId="663AD4BA" w14:textId="2F6A1EED" w:rsidR="002F0CF0" w:rsidRPr="00DE7599" w:rsidRDefault="00DD7157" w:rsidP="00406FA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06FA5">
        <w:rPr>
          <w:rFonts w:ascii="Tahoma" w:hAnsi="Tahoma" w:cs="Tahoma"/>
          <w:sz w:val="20"/>
          <w:szCs w:val="20"/>
        </w:rPr>
        <w:t xml:space="preserve">Umowa zostaje sporządzona w dwóch jednobrzmiących egzemplarzach, po jednym dla każdej ze stron. </w:t>
      </w:r>
    </w:p>
    <w:p w14:paraId="707F1A18" w14:textId="0B6C62DB" w:rsidR="00D62A28" w:rsidRPr="00406FA5" w:rsidRDefault="00DD7157" w:rsidP="00406FA5">
      <w:pPr>
        <w:spacing w:after="0"/>
        <w:ind w:firstLine="360"/>
        <w:jc w:val="both"/>
        <w:rPr>
          <w:rFonts w:ascii="Tahoma" w:hAnsi="Tahoma" w:cs="Tahoma"/>
          <w:b/>
          <w:sz w:val="20"/>
          <w:szCs w:val="20"/>
        </w:rPr>
      </w:pPr>
      <w:r w:rsidRPr="00406FA5">
        <w:rPr>
          <w:rFonts w:ascii="Tahoma" w:hAnsi="Tahoma" w:cs="Tahoma"/>
          <w:b/>
          <w:sz w:val="20"/>
          <w:szCs w:val="20"/>
        </w:rPr>
        <w:t>ZAMAWIAJĄCY</w:t>
      </w:r>
      <w:r w:rsidR="00AA29CB" w:rsidRPr="00406FA5">
        <w:rPr>
          <w:rFonts w:ascii="Tahoma" w:hAnsi="Tahoma" w:cs="Tahoma"/>
          <w:b/>
          <w:sz w:val="20"/>
          <w:szCs w:val="20"/>
        </w:rPr>
        <w:t xml:space="preserve"> </w:t>
      </w:r>
      <w:r w:rsidR="00AA29CB" w:rsidRPr="00406FA5">
        <w:rPr>
          <w:rFonts w:ascii="Tahoma" w:hAnsi="Tahoma" w:cs="Tahoma"/>
          <w:b/>
          <w:sz w:val="20"/>
          <w:szCs w:val="20"/>
        </w:rPr>
        <w:tab/>
      </w:r>
      <w:r w:rsidR="00AA29CB" w:rsidRPr="00406FA5">
        <w:rPr>
          <w:rFonts w:ascii="Tahoma" w:hAnsi="Tahoma" w:cs="Tahoma"/>
          <w:b/>
          <w:sz w:val="20"/>
          <w:szCs w:val="20"/>
        </w:rPr>
        <w:tab/>
      </w:r>
      <w:r w:rsidR="00AA29CB" w:rsidRPr="00406FA5">
        <w:rPr>
          <w:rFonts w:ascii="Tahoma" w:hAnsi="Tahoma" w:cs="Tahoma"/>
          <w:b/>
          <w:sz w:val="20"/>
          <w:szCs w:val="20"/>
        </w:rPr>
        <w:tab/>
      </w:r>
      <w:r w:rsidR="00AA29CB" w:rsidRPr="00406FA5">
        <w:rPr>
          <w:rFonts w:ascii="Tahoma" w:hAnsi="Tahoma" w:cs="Tahoma"/>
          <w:b/>
          <w:sz w:val="20"/>
          <w:szCs w:val="20"/>
        </w:rPr>
        <w:tab/>
      </w:r>
      <w:r w:rsidR="00AA29CB" w:rsidRPr="00406FA5">
        <w:rPr>
          <w:rFonts w:ascii="Tahoma" w:hAnsi="Tahoma" w:cs="Tahoma"/>
          <w:b/>
          <w:sz w:val="20"/>
          <w:szCs w:val="20"/>
        </w:rPr>
        <w:tab/>
      </w:r>
      <w:r w:rsidR="00AA29CB" w:rsidRPr="00406FA5">
        <w:rPr>
          <w:rFonts w:ascii="Tahoma" w:hAnsi="Tahoma" w:cs="Tahoma"/>
          <w:b/>
          <w:sz w:val="20"/>
          <w:szCs w:val="20"/>
        </w:rPr>
        <w:tab/>
      </w:r>
      <w:r w:rsidR="00AA29CB" w:rsidRPr="00406FA5">
        <w:rPr>
          <w:rFonts w:ascii="Tahoma" w:hAnsi="Tahoma" w:cs="Tahoma"/>
          <w:b/>
          <w:sz w:val="20"/>
          <w:szCs w:val="20"/>
        </w:rPr>
        <w:tab/>
      </w:r>
      <w:r w:rsidR="00AA29CB" w:rsidRPr="00406FA5">
        <w:rPr>
          <w:rFonts w:ascii="Tahoma" w:hAnsi="Tahoma" w:cs="Tahoma"/>
          <w:b/>
          <w:sz w:val="20"/>
          <w:szCs w:val="20"/>
        </w:rPr>
        <w:tab/>
      </w:r>
      <w:r w:rsidRPr="00406FA5">
        <w:rPr>
          <w:rFonts w:ascii="Tahoma" w:hAnsi="Tahoma" w:cs="Tahoma"/>
          <w:b/>
          <w:sz w:val="20"/>
          <w:szCs w:val="20"/>
        </w:rPr>
        <w:t>WYKONAWCA</w:t>
      </w:r>
    </w:p>
    <w:p w14:paraId="151E9698" w14:textId="37DD02C8" w:rsidR="001B592C" w:rsidRDefault="001B592C">
      <w:pPr>
        <w:rPr>
          <w:rFonts w:ascii="Tahoma" w:hAnsi="Tahoma" w:cs="Tahoma"/>
          <w:b/>
          <w:i/>
          <w:sz w:val="20"/>
          <w:szCs w:val="20"/>
        </w:rPr>
      </w:pPr>
    </w:p>
    <w:sectPr w:rsidR="001B592C" w:rsidSect="00667DF5">
      <w:headerReference w:type="even" r:id="rId9"/>
      <w:headerReference w:type="default" r:id="rId10"/>
      <w:footerReference w:type="default" r:id="rId11"/>
      <w:pgSz w:w="11906" w:h="16838"/>
      <w:pgMar w:top="1417" w:right="1841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3C52E" w14:textId="77777777" w:rsidR="00C40564" w:rsidRDefault="00C40564" w:rsidP="00CA67EC">
      <w:pPr>
        <w:spacing w:after="0" w:line="240" w:lineRule="auto"/>
      </w:pPr>
      <w:r>
        <w:separator/>
      </w:r>
    </w:p>
  </w:endnote>
  <w:endnote w:type="continuationSeparator" w:id="0">
    <w:p w14:paraId="7AFD8DFB" w14:textId="77777777" w:rsidR="00C40564" w:rsidRDefault="00C40564" w:rsidP="00CA6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B094F" w14:textId="5AB603CC" w:rsidR="000667B8" w:rsidRDefault="000667B8">
    <w:pPr>
      <w:pStyle w:val="Stopka"/>
      <w:rPr>
        <w:rFonts w:ascii="Calibri" w:eastAsia="Calibri" w:hAnsi="Calibri" w:cs="Times New Roman"/>
        <w:noProof/>
        <w:lang w:eastAsia="pl-PL"/>
      </w:rPr>
    </w:pPr>
  </w:p>
  <w:p w14:paraId="49D35359" w14:textId="705E1D80" w:rsidR="000667B8" w:rsidRDefault="000667B8">
    <w:pPr>
      <w:pStyle w:val="Stopka"/>
    </w:pPr>
  </w:p>
  <w:p w14:paraId="17D8E98F" w14:textId="77777777" w:rsidR="000667B8" w:rsidRPr="00667DF5" w:rsidRDefault="000667B8" w:rsidP="00667DF5">
    <w:pPr>
      <w:tabs>
        <w:tab w:val="center" w:pos="4536"/>
        <w:tab w:val="right" w:pos="9072"/>
      </w:tabs>
      <w:spacing w:after="160" w:line="259" w:lineRule="auto"/>
      <w:jc w:val="center"/>
      <w:rPr>
        <w:rFonts w:ascii="Calibri" w:eastAsia="Calibri" w:hAnsi="Calibri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0BBC3" w14:textId="77777777" w:rsidR="00C40564" w:rsidRDefault="00C40564" w:rsidP="00CA67EC">
      <w:pPr>
        <w:spacing w:after="0" w:line="240" w:lineRule="auto"/>
      </w:pPr>
      <w:r>
        <w:separator/>
      </w:r>
    </w:p>
  </w:footnote>
  <w:footnote w:type="continuationSeparator" w:id="0">
    <w:p w14:paraId="116EDE48" w14:textId="77777777" w:rsidR="00C40564" w:rsidRDefault="00C40564" w:rsidP="00CA6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61C05" w14:textId="77777777" w:rsidR="000667B8" w:rsidRDefault="00C40564">
    <w:pPr>
      <w:pStyle w:val="Nagwek"/>
    </w:pPr>
    <w:r>
      <w:rPr>
        <w:noProof/>
      </w:rPr>
      <w:pict w14:anchorId="6686AB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88107" o:spid="_x0000_s2080" type="#_x0000_t75" style="position:absolute;margin-left:0;margin-top:0;width:63.2pt;height:699.8pt;z-index:-251658752;mso-position-horizontal:center;mso-position-horizontal-relative:margin;mso-position-vertical:center;mso-position-vertical-relative:margin" o:allowincell="f">
          <v:imagedata r:id="rId1" o:title="v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B97DB" w14:textId="07086F19" w:rsidR="000667B8" w:rsidRDefault="000667B8">
    <w:pPr>
      <w:pStyle w:val="Nagwek"/>
    </w:pPr>
  </w:p>
  <w:p w14:paraId="51D09F9B" w14:textId="77777777" w:rsidR="000667B8" w:rsidRDefault="000667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154C82"/>
    <w:multiLevelType w:val="hybridMultilevel"/>
    <w:tmpl w:val="0874BF48"/>
    <w:lvl w:ilvl="0" w:tplc="945630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B3C3F"/>
    <w:multiLevelType w:val="hybridMultilevel"/>
    <w:tmpl w:val="23AE49A4"/>
    <w:lvl w:ilvl="0" w:tplc="3F041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C0E81"/>
    <w:multiLevelType w:val="hybridMultilevel"/>
    <w:tmpl w:val="0874BF48"/>
    <w:lvl w:ilvl="0" w:tplc="945630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D49EC"/>
    <w:multiLevelType w:val="hybridMultilevel"/>
    <w:tmpl w:val="6270D59A"/>
    <w:lvl w:ilvl="0" w:tplc="945630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710F12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E07E1"/>
    <w:multiLevelType w:val="multilevel"/>
    <w:tmpl w:val="FBF69F8C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7" w15:restartNumberingAfterBreak="0">
    <w:nsid w:val="0C6834C9"/>
    <w:multiLevelType w:val="hybridMultilevel"/>
    <w:tmpl w:val="6B4CDE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C01100"/>
    <w:multiLevelType w:val="hybridMultilevel"/>
    <w:tmpl w:val="C1D6CD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C4469A"/>
    <w:multiLevelType w:val="hybridMultilevel"/>
    <w:tmpl w:val="0874BF48"/>
    <w:lvl w:ilvl="0" w:tplc="945630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B304A"/>
    <w:multiLevelType w:val="hybridMultilevel"/>
    <w:tmpl w:val="23AE49A4"/>
    <w:lvl w:ilvl="0" w:tplc="3F041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2C063D8"/>
    <w:multiLevelType w:val="hybridMultilevel"/>
    <w:tmpl w:val="23AE49A4"/>
    <w:lvl w:ilvl="0" w:tplc="3F041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17370"/>
    <w:multiLevelType w:val="hybridMultilevel"/>
    <w:tmpl w:val="9F9EDE02"/>
    <w:lvl w:ilvl="0" w:tplc="71A8B5B4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5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7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9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1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3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5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77" w:hanging="180"/>
      </w:pPr>
      <w:rPr>
        <w:rFonts w:cs="Times New Roman"/>
      </w:rPr>
    </w:lvl>
  </w:abstractNum>
  <w:abstractNum w:abstractNumId="15" w15:restartNumberingAfterBreak="0">
    <w:nsid w:val="2D4434A5"/>
    <w:multiLevelType w:val="hybridMultilevel"/>
    <w:tmpl w:val="A6B64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06967"/>
    <w:multiLevelType w:val="multilevel"/>
    <w:tmpl w:val="D726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010F6F"/>
    <w:multiLevelType w:val="hybridMultilevel"/>
    <w:tmpl w:val="8D5216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F2F5B28"/>
    <w:multiLevelType w:val="hybridMultilevel"/>
    <w:tmpl w:val="6270D59A"/>
    <w:lvl w:ilvl="0" w:tplc="945630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710F12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37B11"/>
    <w:multiLevelType w:val="hybridMultilevel"/>
    <w:tmpl w:val="ECA293D6"/>
    <w:lvl w:ilvl="0" w:tplc="3F041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4DF0D4D"/>
    <w:multiLevelType w:val="hybridMultilevel"/>
    <w:tmpl w:val="0874BF48"/>
    <w:lvl w:ilvl="0" w:tplc="945630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F37D2B"/>
    <w:multiLevelType w:val="hybridMultilevel"/>
    <w:tmpl w:val="0A104E2C"/>
    <w:lvl w:ilvl="0" w:tplc="3F041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65368"/>
    <w:multiLevelType w:val="hybridMultilevel"/>
    <w:tmpl w:val="2D047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E950AF"/>
    <w:multiLevelType w:val="hybridMultilevel"/>
    <w:tmpl w:val="A7E80E88"/>
    <w:lvl w:ilvl="0" w:tplc="CE58985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1AA4CDC"/>
    <w:multiLevelType w:val="multilevel"/>
    <w:tmpl w:val="BF06D8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45A045B4"/>
    <w:multiLevelType w:val="hybridMultilevel"/>
    <w:tmpl w:val="23AE49A4"/>
    <w:lvl w:ilvl="0" w:tplc="3F041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866F3"/>
    <w:multiLevelType w:val="hybridMultilevel"/>
    <w:tmpl w:val="ECA293D6"/>
    <w:lvl w:ilvl="0" w:tplc="3F041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740D86"/>
    <w:multiLevelType w:val="hybridMultilevel"/>
    <w:tmpl w:val="D1E4C06E"/>
    <w:lvl w:ilvl="0" w:tplc="3F041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A63B18"/>
    <w:multiLevelType w:val="hybridMultilevel"/>
    <w:tmpl w:val="0874BF48"/>
    <w:lvl w:ilvl="0" w:tplc="945630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6082A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DD3D2D"/>
    <w:multiLevelType w:val="hybridMultilevel"/>
    <w:tmpl w:val="4C129F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795F08"/>
    <w:multiLevelType w:val="multilevel"/>
    <w:tmpl w:val="0C9A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76493B"/>
    <w:multiLevelType w:val="hybridMultilevel"/>
    <w:tmpl w:val="23AE49A4"/>
    <w:lvl w:ilvl="0" w:tplc="3F041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D661C3"/>
    <w:multiLevelType w:val="hybridMultilevel"/>
    <w:tmpl w:val="AED83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178A3"/>
    <w:multiLevelType w:val="hybridMultilevel"/>
    <w:tmpl w:val="9996B9D2"/>
    <w:lvl w:ilvl="0" w:tplc="1CB82C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pacing w:val="-1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E716A"/>
    <w:multiLevelType w:val="hybridMultilevel"/>
    <w:tmpl w:val="950EE67E"/>
    <w:lvl w:ilvl="0" w:tplc="945630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B37F5F"/>
    <w:multiLevelType w:val="hybridMultilevel"/>
    <w:tmpl w:val="E3D064AE"/>
    <w:lvl w:ilvl="0" w:tplc="945630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710F12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B0D8F91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C1E41"/>
    <w:multiLevelType w:val="hybridMultilevel"/>
    <w:tmpl w:val="ECA293D6"/>
    <w:lvl w:ilvl="0" w:tplc="3F041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B4E72"/>
    <w:multiLevelType w:val="hybridMultilevel"/>
    <w:tmpl w:val="0874BF48"/>
    <w:lvl w:ilvl="0" w:tplc="945630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E22FB7"/>
    <w:multiLevelType w:val="hybridMultilevel"/>
    <w:tmpl w:val="D1E4C06E"/>
    <w:lvl w:ilvl="0" w:tplc="3F041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90148"/>
    <w:multiLevelType w:val="hybridMultilevel"/>
    <w:tmpl w:val="8D52161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9C67594"/>
    <w:multiLevelType w:val="hybridMultilevel"/>
    <w:tmpl w:val="2B720662"/>
    <w:lvl w:ilvl="0" w:tplc="56824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C4AB9"/>
    <w:multiLevelType w:val="hybridMultilevel"/>
    <w:tmpl w:val="BD90BBD2"/>
    <w:lvl w:ilvl="0" w:tplc="FDF07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A7337C"/>
    <w:multiLevelType w:val="multilevel"/>
    <w:tmpl w:val="8D36B7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CE68CA"/>
    <w:multiLevelType w:val="hybridMultilevel"/>
    <w:tmpl w:val="6270D59A"/>
    <w:lvl w:ilvl="0" w:tplc="945630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710F12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2"/>
  </w:num>
  <w:num w:numId="4">
    <w:abstractNumId w:val="40"/>
  </w:num>
  <w:num w:numId="5">
    <w:abstractNumId w:val="27"/>
  </w:num>
  <w:num w:numId="6">
    <w:abstractNumId w:val="36"/>
  </w:num>
  <w:num w:numId="7">
    <w:abstractNumId w:val="22"/>
  </w:num>
  <w:num w:numId="8">
    <w:abstractNumId w:val="38"/>
  </w:num>
  <w:num w:numId="9">
    <w:abstractNumId w:val="37"/>
  </w:num>
  <w:num w:numId="10">
    <w:abstractNumId w:val="19"/>
  </w:num>
  <w:num w:numId="11">
    <w:abstractNumId w:val="12"/>
  </w:num>
  <w:num w:numId="12">
    <w:abstractNumId w:val="39"/>
  </w:num>
  <w:num w:numId="13">
    <w:abstractNumId w:val="29"/>
  </w:num>
  <w:num w:numId="14">
    <w:abstractNumId w:val="26"/>
  </w:num>
  <w:num w:numId="15">
    <w:abstractNumId w:val="9"/>
  </w:num>
  <w:num w:numId="16">
    <w:abstractNumId w:val="21"/>
  </w:num>
  <w:num w:numId="17">
    <w:abstractNumId w:val="33"/>
  </w:num>
  <w:num w:numId="18">
    <w:abstractNumId w:val="5"/>
  </w:num>
  <w:num w:numId="19">
    <w:abstractNumId w:val="45"/>
  </w:num>
  <w:num w:numId="20">
    <w:abstractNumId w:val="18"/>
  </w:num>
  <w:num w:numId="21">
    <w:abstractNumId w:val="13"/>
  </w:num>
  <w:num w:numId="22">
    <w:abstractNumId w:val="11"/>
  </w:num>
  <w:num w:numId="23">
    <w:abstractNumId w:val="20"/>
  </w:num>
  <w:num w:numId="24">
    <w:abstractNumId w:val="3"/>
  </w:num>
  <w:num w:numId="25">
    <w:abstractNumId w:val="30"/>
  </w:num>
  <w:num w:numId="26">
    <w:abstractNumId w:val="34"/>
  </w:num>
  <w:num w:numId="27">
    <w:abstractNumId w:val="8"/>
  </w:num>
  <w:num w:numId="28">
    <w:abstractNumId w:val="2"/>
  </w:num>
  <w:num w:numId="29">
    <w:abstractNumId w:val="43"/>
  </w:num>
  <w:num w:numId="30">
    <w:abstractNumId w:val="25"/>
  </w:num>
  <w:num w:numId="31">
    <w:abstractNumId w:val="1"/>
  </w:num>
  <w:num w:numId="32">
    <w:abstractNumId w:val="4"/>
  </w:num>
  <w:num w:numId="33">
    <w:abstractNumId w:val="10"/>
  </w:num>
  <w:num w:numId="34">
    <w:abstractNumId w:val="6"/>
  </w:num>
  <w:num w:numId="35">
    <w:abstractNumId w:val="16"/>
  </w:num>
  <w:num w:numId="36">
    <w:abstractNumId w:val="32"/>
  </w:num>
  <w:num w:numId="37">
    <w:abstractNumId w:val="44"/>
    <w:lvlOverride w:ilvl="0">
      <w:lvl w:ilvl="0">
        <w:numFmt w:val="decimal"/>
        <w:lvlText w:val="%1."/>
        <w:lvlJc w:val="left"/>
      </w:lvl>
    </w:lvlOverride>
  </w:num>
  <w:num w:numId="38">
    <w:abstractNumId w:val="31"/>
  </w:num>
  <w:num w:numId="39">
    <w:abstractNumId w:val="23"/>
  </w:num>
  <w:num w:numId="40">
    <w:abstractNumId w:val="17"/>
  </w:num>
  <w:num w:numId="41">
    <w:abstractNumId w:val="35"/>
  </w:num>
  <w:num w:numId="42">
    <w:abstractNumId w:val="14"/>
  </w:num>
  <w:num w:numId="43">
    <w:abstractNumId w:val="41"/>
  </w:num>
  <w:num w:numId="44">
    <w:abstractNumId w:val="28"/>
  </w:num>
  <w:num w:numId="45">
    <w:abstractNumId w:val="24"/>
  </w:num>
  <w:num w:numId="4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81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81"/>
    <w:rsid w:val="00002D5D"/>
    <w:rsid w:val="00005F4E"/>
    <w:rsid w:val="0000711C"/>
    <w:rsid w:val="00007CE1"/>
    <w:rsid w:val="000102E8"/>
    <w:rsid w:val="00011241"/>
    <w:rsid w:val="00013326"/>
    <w:rsid w:val="00013A05"/>
    <w:rsid w:val="000252EF"/>
    <w:rsid w:val="000264D4"/>
    <w:rsid w:val="00026792"/>
    <w:rsid w:val="000313EE"/>
    <w:rsid w:val="00034BE3"/>
    <w:rsid w:val="00035E10"/>
    <w:rsid w:val="00040110"/>
    <w:rsid w:val="0004128A"/>
    <w:rsid w:val="000440D3"/>
    <w:rsid w:val="00050577"/>
    <w:rsid w:val="00060A7B"/>
    <w:rsid w:val="00061D01"/>
    <w:rsid w:val="00063B4A"/>
    <w:rsid w:val="00063F25"/>
    <w:rsid w:val="000653A8"/>
    <w:rsid w:val="000663F2"/>
    <w:rsid w:val="000667B8"/>
    <w:rsid w:val="00073D56"/>
    <w:rsid w:val="00074E2D"/>
    <w:rsid w:val="0008204E"/>
    <w:rsid w:val="00090E3C"/>
    <w:rsid w:val="00093CEC"/>
    <w:rsid w:val="0009718C"/>
    <w:rsid w:val="000A0CEA"/>
    <w:rsid w:val="000A3EAE"/>
    <w:rsid w:val="000A7DFE"/>
    <w:rsid w:val="000B5BFF"/>
    <w:rsid w:val="000B7C83"/>
    <w:rsid w:val="000C6F16"/>
    <w:rsid w:val="000D00A9"/>
    <w:rsid w:val="000D0DF5"/>
    <w:rsid w:val="000D15B7"/>
    <w:rsid w:val="000D2C57"/>
    <w:rsid w:val="000D3A84"/>
    <w:rsid w:val="000D4B5E"/>
    <w:rsid w:val="000D530A"/>
    <w:rsid w:val="000D5525"/>
    <w:rsid w:val="000D6E57"/>
    <w:rsid w:val="000E0D0D"/>
    <w:rsid w:val="000F1DCB"/>
    <w:rsid w:val="000F5F08"/>
    <w:rsid w:val="000F61D7"/>
    <w:rsid w:val="00100CDE"/>
    <w:rsid w:val="00100DB2"/>
    <w:rsid w:val="001069CF"/>
    <w:rsid w:val="00107AF5"/>
    <w:rsid w:val="0011285E"/>
    <w:rsid w:val="0011548F"/>
    <w:rsid w:val="0012624B"/>
    <w:rsid w:val="0013302E"/>
    <w:rsid w:val="001345B5"/>
    <w:rsid w:val="00137127"/>
    <w:rsid w:val="00145699"/>
    <w:rsid w:val="00147A90"/>
    <w:rsid w:val="00150D80"/>
    <w:rsid w:val="00151C33"/>
    <w:rsid w:val="0015674D"/>
    <w:rsid w:val="00157988"/>
    <w:rsid w:val="00157B01"/>
    <w:rsid w:val="00160A9E"/>
    <w:rsid w:val="00170996"/>
    <w:rsid w:val="00170D56"/>
    <w:rsid w:val="0017156A"/>
    <w:rsid w:val="001747BF"/>
    <w:rsid w:val="0019292F"/>
    <w:rsid w:val="00192C2F"/>
    <w:rsid w:val="00195D87"/>
    <w:rsid w:val="00197856"/>
    <w:rsid w:val="001A1D4B"/>
    <w:rsid w:val="001A61D0"/>
    <w:rsid w:val="001B0BA0"/>
    <w:rsid w:val="001B3EB2"/>
    <w:rsid w:val="001B592C"/>
    <w:rsid w:val="001B7ED7"/>
    <w:rsid w:val="001C0429"/>
    <w:rsid w:val="001C6ACB"/>
    <w:rsid w:val="001D0259"/>
    <w:rsid w:val="001D5A02"/>
    <w:rsid w:val="001D6232"/>
    <w:rsid w:val="001E2540"/>
    <w:rsid w:val="001E39B7"/>
    <w:rsid w:val="001E45D2"/>
    <w:rsid w:val="001E6E1B"/>
    <w:rsid w:val="001F3F5E"/>
    <w:rsid w:val="001F5375"/>
    <w:rsid w:val="00205703"/>
    <w:rsid w:val="00206998"/>
    <w:rsid w:val="00210496"/>
    <w:rsid w:val="002132FE"/>
    <w:rsid w:val="00217434"/>
    <w:rsid w:val="0022264C"/>
    <w:rsid w:val="0022574C"/>
    <w:rsid w:val="00225902"/>
    <w:rsid w:val="00227351"/>
    <w:rsid w:val="002315E8"/>
    <w:rsid w:val="002333AE"/>
    <w:rsid w:val="002352EF"/>
    <w:rsid w:val="00235CB8"/>
    <w:rsid w:val="0024418F"/>
    <w:rsid w:val="002460F9"/>
    <w:rsid w:val="0024640D"/>
    <w:rsid w:val="0025280B"/>
    <w:rsid w:val="00253BB4"/>
    <w:rsid w:val="00260B82"/>
    <w:rsid w:val="00264231"/>
    <w:rsid w:val="002645A8"/>
    <w:rsid w:val="00265394"/>
    <w:rsid w:val="0027679C"/>
    <w:rsid w:val="00276D9E"/>
    <w:rsid w:val="00283704"/>
    <w:rsid w:val="00284718"/>
    <w:rsid w:val="00290E88"/>
    <w:rsid w:val="00296E52"/>
    <w:rsid w:val="002B0225"/>
    <w:rsid w:val="002B0E34"/>
    <w:rsid w:val="002B2F91"/>
    <w:rsid w:val="002B39BE"/>
    <w:rsid w:val="002B46D1"/>
    <w:rsid w:val="002B48C0"/>
    <w:rsid w:val="002B66EC"/>
    <w:rsid w:val="002C3343"/>
    <w:rsid w:val="002C6305"/>
    <w:rsid w:val="002D04F9"/>
    <w:rsid w:val="002D14E9"/>
    <w:rsid w:val="002D16D2"/>
    <w:rsid w:val="002D1994"/>
    <w:rsid w:val="002E08B0"/>
    <w:rsid w:val="002E3CD1"/>
    <w:rsid w:val="002E4B01"/>
    <w:rsid w:val="002E7CE4"/>
    <w:rsid w:val="002F0CF0"/>
    <w:rsid w:val="002F130A"/>
    <w:rsid w:val="00301003"/>
    <w:rsid w:val="003041B4"/>
    <w:rsid w:val="00304CF7"/>
    <w:rsid w:val="00305D12"/>
    <w:rsid w:val="00306F3F"/>
    <w:rsid w:val="00310D6A"/>
    <w:rsid w:val="00312983"/>
    <w:rsid w:val="0031368C"/>
    <w:rsid w:val="00313F5E"/>
    <w:rsid w:val="003162A4"/>
    <w:rsid w:val="0031647B"/>
    <w:rsid w:val="003168AF"/>
    <w:rsid w:val="00316CA2"/>
    <w:rsid w:val="00317E77"/>
    <w:rsid w:val="0032033C"/>
    <w:rsid w:val="003203FD"/>
    <w:rsid w:val="0032248A"/>
    <w:rsid w:val="0032321F"/>
    <w:rsid w:val="003245D6"/>
    <w:rsid w:val="00324BF8"/>
    <w:rsid w:val="003274B2"/>
    <w:rsid w:val="0032786F"/>
    <w:rsid w:val="003318D7"/>
    <w:rsid w:val="00331B74"/>
    <w:rsid w:val="0033286A"/>
    <w:rsid w:val="003329DF"/>
    <w:rsid w:val="0033426F"/>
    <w:rsid w:val="003358EE"/>
    <w:rsid w:val="00340888"/>
    <w:rsid w:val="00341CB5"/>
    <w:rsid w:val="0034330A"/>
    <w:rsid w:val="003469C5"/>
    <w:rsid w:val="00353736"/>
    <w:rsid w:val="00362212"/>
    <w:rsid w:val="003753E6"/>
    <w:rsid w:val="00375B3D"/>
    <w:rsid w:val="003802F4"/>
    <w:rsid w:val="003820BA"/>
    <w:rsid w:val="00382C76"/>
    <w:rsid w:val="00384189"/>
    <w:rsid w:val="00392250"/>
    <w:rsid w:val="00392DF4"/>
    <w:rsid w:val="00393FA2"/>
    <w:rsid w:val="003A5416"/>
    <w:rsid w:val="003B0CD8"/>
    <w:rsid w:val="003B224D"/>
    <w:rsid w:val="003B3846"/>
    <w:rsid w:val="003B6889"/>
    <w:rsid w:val="003B7566"/>
    <w:rsid w:val="003C0413"/>
    <w:rsid w:val="003C239C"/>
    <w:rsid w:val="003C29C3"/>
    <w:rsid w:val="003C4C8B"/>
    <w:rsid w:val="003C5A91"/>
    <w:rsid w:val="003C64ED"/>
    <w:rsid w:val="003D0ABE"/>
    <w:rsid w:val="003D2FA9"/>
    <w:rsid w:val="003E6B22"/>
    <w:rsid w:val="003E756B"/>
    <w:rsid w:val="003E76F1"/>
    <w:rsid w:val="003F1D7F"/>
    <w:rsid w:val="003F6D5E"/>
    <w:rsid w:val="00401052"/>
    <w:rsid w:val="00401533"/>
    <w:rsid w:val="004033E3"/>
    <w:rsid w:val="004042CC"/>
    <w:rsid w:val="004064E8"/>
    <w:rsid w:val="00406694"/>
    <w:rsid w:val="004067A9"/>
    <w:rsid w:val="00406FA5"/>
    <w:rsid w:val="004221BD"/>
    <w:rsid w:val="00423D4A"/>
    <w:rsid w:val="00426973"/>
    <w:rsid w:val="00430993"/>
    <w:rsid w:val="00431224"/>
    <w:rsid w:val="004330D2"/>
    <w:rsid w:val="00435F36"/>
    <w:rsid w:val="00437793"/>
    <w:rsid w:val="00437AD5"/>
    <w:rsid w:val="00443143"/>
    <w:rsid w:val="00444740"/>
    <w:rsid w:val="00447519"/>
    <w:rsid w:val="00454666"/>
    <w:rsid w:val="00457264"/>
    <w:rsid w:val="004603EE"/>
    <w:rsid w:val="00466B4E"/>
    <w:rsid w:val="004707B6"/>
    <w:rsid w:val="0048135F"/>
    <w:rsid w:val="00481609"/>
    <w:rsid w:val="00492952"/>
    <w:rsid w:val="004951D0"/>
    <w:rsid w:val="004960E7"/>
    <w:rsid w:val="004A1473"/>
    <w:rsid w:val="004A4819"/>
    <w:rsid w:val="004A5AD2"/>
    <w:rsid w:val="004A6788"/>
    <w:rsid w:val="004B0C0F"/>
    <w:rsid w:val="004B1CD5"/>
    <w:rsid w:val="004B3070"/>
    <w:rsid w:val="004C46C9"/>
    <w:rsid w:val="004C6118"/>
    <w:rsid w:val="004C6733"/>
    <w:rsid w:val="004D048C"/>
    <w:rsid w:val="004D5F68"/>
    <w:rsid w:val="004D7023"/>
    <w:rsid w:val="004D750D"/>
    <w:rsid w:val="004E44B9"/>
    <w:rsid w:val="004E5C8D"/>
    <w:rsid w:val="004F4EF0"/>
    <w:rsid w:val="00504274"/>
    <w:rsid w:val="00504F5A"/>
    <w:rsid w:val="005055DE"/>
    <w:rsid w:val="005078F2"/>
    <w:rsid w:val="005101A3"/>
    <w:rsid w:val="00511F45"/>
    <w:rsid w:val="00512D2B"/>
    <w:rsid w:val="00512D7C"/>
    <w:rsid w:val="0051538A"/>
    <w:rsid w:val="00517E84"/>
    <w:rsid w:val="00524D21"/>
    <w:rsid w:val="00530E8A"/>
    <w:rsid w:val="00530F5F"/>
    <w:rsid w:val="00534052"/>
    <w:rsid w:val="00541EAC"/>
    <w:rsid w:val="0054712C"/>
    <w:rsid w:val="005504E2"/>
    <w:rsid w:val="00557511"/>
    <w:rsid w:val="00567D06"/>
    <w:rsid w:val="00576E66"/>
    <w:rsid w:val="005773CD"/>
    <w:rsid w:val="00581361"/>
    <w:rsid w:val="00583A93"/>
    <w:rsid w:val="00584405"/>
    <w:rsid w:val="00585309"/>
    <w:rsid w:val="005861C5"/>
    <w:rsid w:val="005A1B88"/>
    <w:rsid w:val="005A27A9"/>
    <w:rsid w:val="005A3A9F"/>
    <w:rsid w:val="005A3C3B"/>
    <w:rsid w:val="005A659A"/>
    <w:rsid w:val="005B3761"/>
    <w:rsid w:val="005B4FC5"/>
    <w:rsid w:val="005B543C"/>
    <w:rsid w:val="005C0761"/>
    <w:rsid w:val="005C2490"/>
    <w:rsid w:val="005C2DBD"/>
    <w:rsid w:val="005C40A2"/>
    <w:rsid w:val="005C6EC3"/>
    <w:rsid w:val="005D02FC"/>
    <w:rsid w:val="005D367E"/>
    <w:rsid w:val="005D38FA"/>
    <w:rsid w:val="005D5A0B"/>
    <w:rsid w:val="005D7C72"/>
    <w:rsid w:val="005E16C8"/>
    <w:rsid w:val="005E7E4D"/>
    <w:rsid w:val="005F33A2"/>
    <w:rsid w:val="005F64C1"/>
    <w:rsid w:val="005F6A88"/>
    <w:rsid w:val="005F7DE1"/>
    <w:rsid w:val="00602E3E"/>
    <w:rsid w:val="00612E7D"/>
    <w:rsid w:val="00613239"/>
    <w:rsid w:val="00613547"/>
    <w:rsid w:val="006145EE"/>
    <w:rsid w:val="00614EAA"/>
    <w:rsid w:val="0061634B"/>
    <w:rsid w:val="0063216D"/>
    <w:rsid w:val="00640F8D"/>
    <w:rsid w:val="00641A02"/>
    <w:rsid w:val="006428F0"/>
    <w:rsid w:val="00643191"/>
    <w:rsid w:val="006540C6"/>
    <w:rsid w:val="00654293"/>
    <w:rsid w:val="00654F74"/>
    <w:rsid w:val="0065721A"/>
    <w:rsid w:val="00657547"/>
    <w:rsid w:val="006600FE"/>
    <w:rsid w:val="006671D2"/>
    <w:rsid w:val="00667DF5"/>
    <w:rsid w:val="00676CD7"/>
    <w:rsid w:val="00677CB4"/>
    <w:rsid w:val="00681707"/>
    <w:rsid w:val="00682A88"/>
    <w:rsid w:val="00683663"/>
    <w:rsid w:val="00683A04"/>
    <w:rsid w:val="006875A7"/>
    <w:rsid w:val="006876E6"/>
    <w:rsid w:val="00692E1F"/>
    <w:rsid w:val="00693DB1"/>
    <w:rsid w:val="006A7717"/>
    <w:rsid w:val="006B1DB4"/>
    <w:rsid w:val="006B29EC"/>
    <w:rsid w:val="006B605A"/>
    <w:rsid w:val="006B6C9A"/>
    <w:rsid w:val="006B7FA5"/>
    <w:rsid w:val="006D33AE"/>
    <w:rsid w:val="006D359D"/>
    <w:rsid w:val="006D5973"/>
    <w:rsid w:val="006D69C9"/>
    <w:rsid w:val="006E62C6"/>
    <w:rsid w:val="006F103B"/>
    <w:rsid w:val="007002E2"/>
    <w:rsid w:val="007044E1"/>
    <w:rsid w:val="0071071F"/>
    <w:rsid w:val="00711AD3"/>
    <w:rsid w:val="00713668"/>
    <w:rsid w:val="00713F94"/>
    <w:rsid w:val="00716839"/>
    <w:rsid w:val="00717543"/>
    <w:rsid w:val="00724E03"/>
    <w:rsid w:val="007273CD"/>
    <w:rsid w:val="0072749C"/>
    <w:rsid w:val="00727742"/>
    <w:rsid w:val="00731D07"/>
    <w:rsid w:val="00736692"/>
    <w:rsid w:val="0073685E"/>
    <w:rsid w:val="007409B5"/>
    <w:rsid w:val="00744B86"/>
    <w:rsid w:val="007470F3"/>
    <w:rsid w:val="00747CFA"/>
    <w:rsid w:val="007504E1"/>
    <w:rsid w:val="0075068A"/>
    <w:rsid w:val="007565C8"/>
    <w:rsid w:val="007577A6"/>
    <w:rsid w:val="00762734"/>
    <w:rsid w:val="00763DB8"/>
    <w:rsid w:val="007651D6"/>
    <w:rsid w:val="007652FA"/>
    <w:rsid w:val="00770FED"/>
    <w:rsid w:val="00773231"/>
    <w:rsid w:val="00775222"/>
    <w:rsid w:val="00776809"/>
    <w:rsid w:val="00782FD3"/>
    <w:rsid w:val="00783D51"/>
    <w:rsid w:val="007946D2"/>
    <w:rsid w:val="00794736"/>
    <w:rsid w:val="007A7609"/>
    <w:rsid w:val="007B4AC6"/>
    <w:rsid w:val="007B53B7"/>
    <w:rsid w:val="007B63DD"/>
    <w:rsid w:val="007C0F01"/>
    <w:rsid w:val="007C15F6"/>
    <w:rsid w:val="007C2642"/>
    <w:rsid w:val="007C4A24"/>
    <w:rsid w:val="007C5DCF"/>
    <w:rsid w:val="007C6E8B"/>
    <w:rsid w:val="007C75AC"/>
    <w:rsid w:val="007C7DEA"/>
    <w:rsid w:val="007D055F"/>
    <w:rsid w:val="007D428E"/>
    <w:rsid w:val="007D4670"/>
    <w:rsid w:val="007D7582"/>
    <w:rsid w:val="007E0EC8"/>
    <w:rsid w:val="007E24DA"/>
    <w:rsid w:val="007E4471"/>
    <w:rsid w:val="007E5D4F"/>
    <w:rsid w:val="007F362E"/>
    <w:rsid w:val="007F4617"/>
    <w:rsid w:val="007F4870"/>
    <w:rsid w:val="007F556D"/>
    <w:rsid w:val="007F707C"/>
    <w:rsid w:val="008011DF"/>
    <w:rsid w:val="0080131F"/>
    <w:rsid w:val="00802D40"/>
    <w:rsid w:val="008054B7"/>
    <w:rsid w:val="00813918"/>
    <w:rsid w:val="008164B1"/>
    <w:rsid w:val="00822656"/>
    <w:rsid w:val="00833D5D"/>
    <w:rsid w:val="00835FFA"/>
    <w:rsid w:val="00845A55"/>
    <w:rsid w:val="00846B24"/>
    <w:rsid w:val="00846D33"/>
    <w:rsid w:val="008476C3"/>
    <w:rsid w:val="0085192E"/>
    <w:rsid w:val="008575EC"/>
    <w:rsid w:val="00857E6A"/>
    <w:rsid w:val="00861E0E"/>
    <w:rsid w:val="00862B75"/>
    <w:rsid w:val="00863235"/>
    <w:rsid w:val="00863A21"/>
    <w:rsid w:val="00863D3E"/>
    <w:rsid w:val="0086420F"/>
    <w:rsid w:val="0086435B"/>
    <w:rsid w:val="008647E5"/>
    <w:rsid w:val="00867D45"/>
    <w:rsid w:val="008708D1"/>
    <w:rsid w:val="00873BA2"/>
    <w:rsid w:val="008764C8"/>
    <w:rsid w:val="00880AB0"/>
    <w:rsid w:val="00880BD0"/>
    <w:rsid w:val="00883CB9"/>
    <w:rsid w:val="00883CDA"/>
    <w:rsid w:val="008851D6"/>
    <w:rsid w:val="00887DC6"/>
    <w:rsid w:val="00892F6A"/>
    <w:rsid w:val="0089458F"/>
    <w:rsid w:val="00895540"/>
    <w:rsid w:val="00895773"/>
    <w:rsid w:val="008A02C6"/>
    <w:rsid w:val="008A2242"/>
    <w:rsid w:val="008A5E71"/>
    <w:rsid w:val="008A67E0"/>
    <w:rsid w:val="008B34AB"/>
    <w:rsid w:val="008B4DF1"/>
    <w:rsid w:val="008C3C7C"/>
    <w:rsid w:val="008C4867"/>
    <w:rsid w:val="008C4A94"/>
    <w:rsid w:val="008C5B7F"/>
    <w:rsid w:val="008C7527"/>
    <w:rsid w:val="008D3E40"/>
    <w:rsid w:val="008D576B"/>
    <w:rsid w:val="008E2D3C"/>
    <w:rsid w:val="008E4C81"/>
    <w:rsid w:val="008F3468"/>
    <w:rsid w:val="008F616D"/>
    <w:rsid w:val="008F6B1E"/>
    <w:rsid w:val="00900C2F"/>
    <w:rsid w:val="00903C5A"/>
    <w:rsid w:val="00904AD2"/>
    <w:rsid w:val="009061FA"/>
    <w:rsid w:val="009078C2"/>
    <w:rsid w:val="0091102F"/>
    <w:rsid w:val="00916171"/>
    <w:rsid w:val="00920267"/>
    <w:rsid w:val="00920A0F"/>
    <w:rsid w:val="0092511B"/>
    <w:rsid w:val="00925CD8"/>
    <w:rsid w:val="00925F65"/>
    <w:rsid w:val="0093733B"/>
    <w:rsid w:val="00937456"/>
    <w:rsid w:val="00942F43"/>
    <w:rsid w:val="00943EA8"/>
    <w:rsid w:val="009448BE"/>
    <w:rsid w:val="009459AA"/>
    <w:rsid w:val="00950456"/>
    <w:rsid w:val="009509AF"/>
    <w:rsid w:val="0095549A"/>
    <w:rsid w:val="00955CCA"/>
    <w:rsid w:val="00955F39"/>
    <w:rsid w:val="00961629"/>
    <w:rsid w:val="009631BE"/>
    <w:rsid w:val="009634B5"/>
    <w:rsid w:val="00964803"/>
    <w:rsid w:val="00965DAE"/>
    <w:rsid w:val="00973003"/>
    <w:rsid w:val="00981901"/>
    <w:rsid w:val="00983384"/>
    <w:rsid w:val="00984F6E"/>
    <w:rsid w:val="009909A7"/>
    <w:rsid w:val="00995201"/>
    <w:rsid w:val="009A1A51"/>
    <w:rsid w:val="009A29CE"/>
    <w:rsid w:val="009A4195"/>
    <w:rsid w:val="009A5EF8"/>
    <w:rsid w:val="009B257A"/>
    <w:rsid w:val="009B27DF"/>
    <w:rsid w:val="009B4606"/>
    <w:rsid w:val="009B736C"/>
    <w:rsid w:val="009B79B7"/>
    <w:rsid w:val="009C0188"/>
    <w:rsid w:val="009C5CEE"/>
    <w:rsid w:val="009D254E"/>
    <w:rsid w:val="009D3F54"/>
    <w:rsid w:val="009D736B"/>
    <w:rsid w:val="009D76FB"/>
    <w:rsid w:val="009E3230"/>
    <w:rsid w:val="009E59A5"/>
    <w:rsid w:val="009E5A63"/>
    <w:rsid w:val="009E66AF"/>
    <w:rsid w:val="009F5D49"/>
    <w:rsid w:val="009F5EFF"/>
    <w:rsid w:val="009F7708"/>
    <w:rsid w:val="00A01C12"/>
    <w:rsid w:val="00A03F5B"/>
    <w:rsid w:val="00A06714"/>
    <w:rsid w:val="00A1387A"/>
    <w:rsid w:val="00A1494E"/>
    <w:rsid w:val="00A15AF3"/>
    <w:rsid w:val="00A20E47"/>
    <w:rsid w:val="00A21FE6"/>
    <w:rsid w:val="00A23C9D"/>
    <w:rsid w:val="00A2503E"/>
    <w:rsid w:val="00A375E8"/>
    <w:rsid w:val="00A37CB7"/>
    <w:rsid w:val="00A405E4"/>
    <w:rsid w:val="00A5597D"/>
    <w:rsid w:val="00A61560"/>
    <w:rsid w:val="00A61C64"/>
    <w:rsid w:val="00A63629"/>
    <w:rsid w:val="00A6445F"/>
    <w:rsid w:val="00A65A34"/>
    <w:rsid w:val="00A67D52"/>
    <w:rsid w:val="00A70E49"/>
    <w:rsid w:val="00A74B97"/>
    <w:rsid w:val="00A92976"/>
    <w:rsid w:val="00A944B5"/>
    <w:rsid w:val="00A96AF4"/>
    <w:rsid w:val="00AA02C0"/>
    <w:rsid w:val="00AA29CB"/>
    <w:rsid w:val="00AA3259"/>
    <w:rsid w:val="00AA3D28"/>
    <w:rsid w:val="00AA421C"/>
    <w:rsid w:val="00AA488C"/>
    <w:rsid w:val="00AA57B5"/>
    <w:rsid w:val="00AA6058"/>
    <w:rsid w:val="00AB3970"/>
    <w:rsid w:val="00AB459E"/>
    <w:rsid w:val="00AB5302"/>
    <w:rsid w:val="00AC0C42"/>
    <w:rsid w:val="00AC329A"/>
    <w:rsid w:val="00AD6573"/>
    <w:rsid w:val="00AE6AEA"/>
    <w:rsid w:val="00AF0678"/>
    <w:rsid w:val="00AF3808"/>
    <w:rsid w:val="00AF6A0E"/>
    <w:rsid w:val="00AF6C42"/>
    <w:rsid w:val="00B0424E"/>
    <w:rsid w:val="00B05EB9"/>
    <w:rsid w:val="00B06149"/>
    <w:rsid w:val="00B104A4"/>
    <w:rsid w:val="00B15CA1"/>
    <w:rsid w:val="00B163BC"/>
    <w:rsid w:val="00B21C4A"/>
    <w:rsid w:val="00B2210A"/>
    <w:rsid w:val="00B22489"/>
    <w:rsid w:val="00B22E28"/>
    <w:rsid w:val="00B23D10"/>
    <w:rsid w:val="00B27F94"/>
    <w:rsid w:val="00B30099"/>
    <w:rsid w:val="00B300E7"/>
    <w:rsid w:val="00B331A1"/>
    <w:rsid w:val="00B42481"/>
    <w:rsid w:val="00B43811"/>
    <w:rsid w:val="00B450D8"/>
    <w:rsid w:val="00B45D14"/>
    <w:rsid w:val="00B512FE"/>
    <w:rsid w:val="00B52EFC"/>
    <w:rsid w:val="00B55D2A"/>
    <w:rsid w:val="00B579A7"/>
    <w:rsid w:val="00B62AE9"/>
    <w:rsid w:val="00B6582C"/>
    <w:rsid w:val="00B65A0D"/>
    <w:rsid w:val="00B65DBC"/>
    <w:rsid w:val="00B6740E"/>
    <w:rsid w:val="00B705EF"/>
    <w:rsid w:val="00B73209"/>
    <w:rsid w:val="00B7364A"/>
    <w:rsid w:val="00B7441B"/>
    <w:rsid w:val="00B80496"/>
    <w:rsid w:val="00B806F6"/>
    <w:rsid w:val="00B81DED"/>
    <w:rsid w:val="00B82C05"/>
    <w:rsid w:val="00B8401A"/>
    <w:rsid w:val="00B85341"/>
    <w:rsid w:val="00B868F7"/>
    <w:rsid w:val="00B95872"/>
    <w:rsid w:val="00B97226"/>
    <w:rsid w:val="00BA02E4"/>
    <w:rsid w:val="00BA36C7"/>
    <w:rsid w:val="00BA7C2D"/>
    <w:rsid w:val="00BC008A"/>
    <w:rsid w:val="00BC1A26"/>
    <w:rsid w:val="00BC2ABA"/>
    <w:rsid w:val="00BC44C1"/>
    <w:rsid w:val="00BC7E78"/>
    <w:rsid w:val="00BE5E34"/>
    <w:rsid w:val="00BF383D"/>
    <w:rsid w:val="00BF3EAE"/>
    <w:rsid w:val="00BF52D7"/>
    <w:rsid w:val="00BF5B87"/>
    <w:rsid w:val="00BF7427"/>
    <w:rsid w:val="00BF756C"/>
    <w:rsid w:val="00C00DAE"/>
    <w:rsid w:val="00C03C9C"/>
    <w:rsid w:val="00C049A8"/>
    <w:rsid w:val="00C05178"/>
    <w:rsid w:val="00C07A86"/>
    <w:rsid w:val="00C10C09"/>
    <w:rsid w:val="00C110DB"/>
    <w:rsid w:val="00C12243"/>
    <w:rsid w:val="00C17D60"/>
    <w:rsid w:val="00C230A5"/>
    <w:rsid w:val="00C24A38"/>
    <w:rsid w:val="00C24CCE"/>
    <w:rsid w:val="00C27D08"/>
    <w:rsid w:val="00C3101E"/>
    <w:rsid w:val="00C3185E"/>
    <w:rsid w:val="00C3420E"/>
    <w:rsid w:val="00C34E03"/>
    <w:rsid w:val="00C35C72"/>
    <w:rsid w:val="00C35D67"/>
    <w:rsid w:val="00C36DD7"/>
    <w:rsid w:val="00C40564"/>
    <w:rsid w:val="00C424AB"/>
    <w:rsid w:val="00C45562"/>
    <w:rsid w:val="00C46FCD"/>
    <w:rsid w:val="00C528C2"/>
    <w:rsid w:val="00C538A1"/>
    <w:rsid w:val="00C619DD"/>
    <w:rsid w:val="00C64CD0"/>
    <w:rsid w:val="00C652FD"/>
    <w:rsid w:val="00C714DD"/>
    <w:rsid w:val="00C72052"/>
    <w:rsid w:val="00C72D80"/>
    <w:rsid w:val="00C73B8D"/>
    <w:rsid w:val="00C73ED8"/>
    <w:rsid w:val="00C74723"/>
    <w:rsid w:val="00C760A1"/>
    <w:rsid w:val="00C81048"/>
    <w:rsid w:val="00C811A4"/>
    <w:rsid w:val="00C83CAB"/>
    <w:rsid w:val="00C908AD"/>
    <w:rsid w:val="00C96FDA"/>
    <w:rsid w:val="00CA2CDE"/>
    <w:rsid w:val="00CA5391"/>
    <w:rsid w:val="00CA67EC"/>
    <w:rsid w:val="00CB1108"/>
    <w:rsid w:val="00CB2512"/>
    <w:rsid w:val="00CB2DF7"/>
    <w:rsid w:val="00CB542F"/>
    <w:rsid w:val="00CB55EA"/>
    <w:rsid w:val="00CB5ECF"/>
    <w:rsid w:val="00CB765A"/>
    <w:rsid w:val="00CC15D5"/>
    <w:rsid w:val="00CC434B"/>
    <w:rsid w:val="00CC45AA"/>
    <w:rsid w:val="00CC691A"/>
    <w:rsid w:val="00CC774D"/>
    <w:rsid w:val="00CD0D54"/>
    <w:rsid w:val="00CD2381"/>
    <w:rsid w:val="00CD3D60"/>
    <w:rsid w:val="00CD4E89"/>
    <w:rsid w:val="00CD5503"/>
    <w:rsid w:val="00CE5C13"/>
    <w:rsid w:val="00CE71F6"/>
    <w:rsid w:val="00CF33DF"/>
    <w:rsid w:val="00CF4173"/>
    <w:rsid w:val="00CF4CFA"/>
    <w:rsid w:val="00CF7CFA"/>
    <w:rsid w:val="00D03702"/>
    <w:rsid w:val="00D0490C"/>
    <w:rsid w:val="00D07F2E"/>
    <w:rsid w:val="00D12448"/>
    <w:rsid w:val="00D16DB7"/>
    <w:rsid w:val="00D2008F"/>
    <w:rsid w:val="00D26139"/>
    <w:rsid w:val="00D26768"/>
    <w:rsid w:val="00D27DC1"/>
    <w:rsid w:val="00D3239D"/>
    <w:rsid w:val="00D3408D"/>
    <w:rsid w:val="00D3535E"/>
    <w:rsid w:val="00D36A44"/>
    <w:rsid w:val="00D4096A"/>
    <w:rsid w:val="00D42CAD"/>
    <w:rsid w:val="00D4478B"/>
    <w:rsid w:val="00D44CB9"/>
    <w:rsid w:val="00D51777"/>
    <w:rsid w:val="00D519AC"/>
    <w:rsid w:val="00D53D75"/>
    <w:rsid w:val="00D5475E"/>
    <w:rsid w:val="00D559E0"/>
    <w:rsid w:val="00D61D9B"/>
    <w:rsid w:val="00D62A28"/>
    <w:rsid w:val="00D63120"/>
    <w:rsid w:val="00D71022"/>
    <w:rsid w:val="00D74325"/>
    <w:rsid w:val="00D74ACD"/>
    <w:rsid w:val="00D75252"/>
    <w:rsid w:val="00D75696"/>
    <w:rsid w:val="00D77F05"/>
    <w:rsid w:val="00D80528"/>
    <w:rsid w:val="00D81456"/>
    <w:rsid w:val="00D826D7"/>
    <w:rsid w:val="00D82DA2"/>
    <w:rsid w:val="00D831A9"/>
    <w:rsid w:val="00D86EB3"/>
    <w:rsid w:val="00D9033A"/>
    <w:rsid w:val="00D90E98"/>
    <w:rsid w:val="00D91092"/>
    <w:rsid w:val="00D9117F"/>
    <w:rsid w:val="00D9169B"/>
    <w:rsid w:val="00D95868"/>
    <w:rsid w:val="00DA099B"/>
    <w:rsid w:val="00DA0BBF"/>
    <w:rsid w:val="00DA30BF"/>
    <w:rsid w:val="00DA5082"/>
    <w:rsid w:val="00DA5E34"/>
    <w:rsid w:val="00DA74AC"/>
    <w:rsid w:val="00DB1984"/>
    <w:rsid w:val="00DB1EC7"/>
    <w:rsid w:val="00DB23DF"/>
    <w:rsid w:val="00DB514C"/>
    <w:rsid w:val="00DB552F"/>
    <w:rsid w:val="00DB63DB"/>
    <w:rsid w:val="00DB72C8"/>
    <w:rsid w:val="00DC452B"/>
    <w:rsid w:val="00DC6202"/>
    <w:rsid w:val="00DD3B20"/>
    <w:rsid w:val="00DD42FE"/>
    <w:rsid w:val="00DD51A2"/>
    <w:rsid w:val="00DD7157"/>
    <w:rsid w:val="00DE03E2"/>
    <w:rsid w:val="00DE1293"/>
    <w:rsid w:val="00DE1CE5"/>
    <w:rsid w:val="00DE5BA8"/>
    <w:rsid w:val="00DE7599"/>
    <w:rsid w:val="00DE7A00"/>
    <w:rsid w:val="00DF6EF8"/>
    <w:rsid w:val="00DF70A3"/>
    <w:rsid w:val="00E01E18"/>
    <w:rsid w:val="00E0558E"/>
    <w:rsid w:val="00E07454"/>
    <w:rsid w:val="00E107AC"/>
    <w:rsid w:val="00E13942"/>
    <w:rsid w:val="00E21323"/>
    <w:rsid w:val="00E2476C"/>
    <w:rsid w:val="00E26134"/>
    <w:rsid w:val="00E27177"/>
    <w:rsid w:val="00E30CA7"/>
    <w:rsid w:val="00E326DE"/>
    <w:rsid w:val="00E34D43"/>
    <w:rsid w:val="00E3785C"/>
    <w:rsid w:val="00E42A57"/>
    <w:rsid w:val="00E442BD"/>
    <w:rsid w:val="00E44BF9"/>
    <w:rsid w:val="00E461A0"/>
    <w:rsid w:val="00E46CCB"/>
    <w:rsid w:val="00E46D23"/>
    <w:rsid w:val="00E50CB6"/>
    <w:rsid w:val="00E55B67"/>
    <w:rsid w:val="00E572CE"/>
    <w:rsid w:val="00E60879"/>
    <w:rsid w:val="00E64003"/>
    <w:rsid w:val="00E67DD9"/>
    <w:rsid w:val="00E70DF4"/>
    <w:rsid w:val="00E72BA8"/>
    <w:rsid w:val="00E74BE9"/>
    <w:rsid w:val="00E80108"/>
    <w:rsid w:val="00E80B57"/>
    <w:rsid w:val="00E841CA"/>
    <w:rsid w:val="00E84557"/>
    <w:rsid w:val="00E8614C"/>
    <w:rsid w:val="00E87A14"/>
    <w:rsid w:val="00E91BC5"/>
    <w:rsid w:val="00E91F39"/>
    <w:rsid w:val="00E91F48"/>
    <w:rsid w:val="00E93C81"/>
    <w:rsid w:val="00E97F5B"/>
    <w:rsid w:val="00EA0E50"/>
    <w:rsid w:val="00EA15CF"/>
    <w:rsid w:val="00EA1B7D"/>
    <w:rsid w:val="00EA2DAC"/>
    <w:rsid w:val="00EA360B"/>
    <w:rsid w:val="00EA36B2"/>
    <w:rsid w:val="00EA4350"/>
    <w:rsid w:val="00EA45AB"/>
    <w:rsid w:val="00EA4E72"/>
    <w:rsid w:val="00EA6145"/>
    <w:rsid w:val="00EA77DE"/>
    <w:rsid w:val="00EB0903"/>
    <w:rsid w:val="00EC31EA"/>
    <w:rsid w:val="00EC47EE"/>
    <w:rsid w:val="00EC4B79"/>
    <w:rsid w:val="00ED3AC0"/>
    <w:rsid w:val="00ED445B"/>
    <w:rsid w:val="00ED4520"/>
    <w:rsid w:val="00ED468B"/>
    <w:rsid w:val="00ED4E24"/>
    <w:rsid w:val="00ED4FB4"/>
    <w:rsid w:val="00ED5FC1"/>
    <w:rsid w:val="00ED71C4"/>
    <w:rsid w:val="00EE23EE"/>
    <w:rsid w:val="00EE6335"/>
    <w:rsid w:val="00EE6A88"/>
    <w:rsid w:val="00EE7607"/>
    <w:rsid w:val="00F0065B"/>
    <w:rsid w:val="00F00C35"/>
    <w:rsid w:val="00F0178B"/>
    <w:rsid w:val="00F01FBA"/>
    <w:rsid w:val="00F04A2C"/>
    <w:rsid w:val="00F06DD4"/>
    <w:rsid w:val="00F07F2E"/>
    <w:rsid w:val="00F157AC"/>
    <w:rsid w:val="00F15F4A"/>
    <w:rsid w:val="00F206B4"/>
    <w:rsid w:val="00F257F6"/>
    <w:rsid w:val="00F260CA"/>
    <w:rsid w:val="00F279F4"/>
    <w:rsid w:val="00F27FDD"/>
    <w:rsid w:val="00F31229"/>
    <w:rsid w:val="00F317CB"/>
    <w:rsid w:val="00F32CF7"/>
    <w:rsid w:val="00F4047B"/>
    <w:rsid w:val="00F40A1D"/>
    <w:rsid w:val="00F44E7C"/>
    <w:rsid w:val="00F46806"/>
    <w:rsid w:val="00F469DA"/>
    <w:rsid w:val="00F472F1"/>
    <w:rsid w:val="00F47E89"/>
    <w:rsid w:val="00F507AC"/>
    <w:rsid w:val="00F50955"/>
    <w:rsid w:val="00F530C3"/>
    <w:rsid w:val="00F540F5"/>
    <w:rsid w:val="00F55058"/>
    <w:rsid w:val="00F558E5"/>
    <w:rsid w:val="00F55DC8"/>
    <w:rsid w:val="00F56A08"/>
    <w:rsid w:val="00F57131"/>
    <w:rsid w:val="00F574A9"/>
    <w:rsid w:val="00F6248A"/>
    <w:rsid w:val="00F652DC"/>
    <w:rsid w:val="00F66344"/>
    <w:rsid w:val="00F70D05"/>
    <w:rsid w:val="00F749A6"/>
    <w:rsid w:val="00F75B57"/>
    <w:rsid w:val="00F7636F"/>
    <w:rsid w:val="00F764D2"/>
    <w:rsid w:val="00F76AA4"/>
    <w:rsid w:val="00F858DE"/>
    <w:rsid w:val="00F94AD0"/>
    <w:rsid w:val="00F94AF7"/>
    <w:rsid w:val="00F954E3"/>
    <w:rsid w:val="00F96A68"/>
    <w:rsid w:val="00FA06C9"/>
    <w:rsid w:val="00FA15EE"/>
    <w:rsid w:val="00FA1D0C"/>
    <w:rsid w:val="00FA4479"/>
    <w:rsid w:val="00FA67E2"/>
    <w:rsid w:val="00FA730A"/>
    <w:rsid w:val="00FA756B"/>
    <w:rsid w:val="00FA76DC"/>
    <w:rsid w:val="00FB1BD9"/>
    <w:rsid w:val="00FB6742"/>
    <w:rsid w:val="00FB6C1A"/>
    <w:rsid w:val="00FC0083"/>
    <w:rsid w:val="00FC3C83"/>
    <w:rsid w:val="00FC3E7C"/>
    <w:rsid w:val="00FC446D"/>
    <w:rsid w:val="00FC7CF5"/>
    <w:rsid w:val="00FC7E68"/>
    <w:rsid w:val="00FD0DA6"/>
    <w:rsid w:val="00FD415E"/>
    <w:rsid w:val="00FD4173"/>
    <w:rsid w:val="00FE046C"/>
    <w:rsid w:val="00FE2646"/>
    <w:rsid w:val="00FE4420"/>
    <w:rsid w:val="00FE5B65"/>
    <w:rsid w:val="00FF4F6A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B72B8C8"/>
  <w15:docId w15:val="{81F9DE53-9DAD-4280-8A7E-CFA1DAC5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DD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75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6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67EC"/>
  </w:style>
  <w:style w:type="paragraph" w:styleId="Stopka">
    <w:name w:val="footer"/>
    <w:basedOn w:val="Normalny"/>
    <w:link w:val="StopkaZnak"/>
    <w:uiPriority w:val="99"/>
    <w:unhideWhenUsed/>
    <w:rsid w:val="00CA6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7EC"/>
  </w:style>
  <w:style w:type="paragraph" w:styleId="Tekstdymka">
    <w:name w:val="Balloon Text"/>
    <w:basedOn w:val="Normalny"/>
    <w:link w:val="TekstdymkaZnak"/>
    <w:uiPriority w:val="99"/>
    <w:semiHidden/>
    <w:unhideWhenUsed/>
    <w:rsid w:val="00CA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7E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569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qFormat/>
    <w:rsid w:val="00F257F6"/>
    <w:pPr>
      <w:spacing w:after="120"/>
    </w:pPr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257F6"/>
    <w:rPr>
      <w:rFonts w:ascii="Verdana" w:eastAsia="Times New Roman" w:hAnsi="Verdana" w:cs="Times New Roman"/>
      <w:sz w:val="20"/>
      <w:szCs w:val="24"/>
      <w:lang w:eastAsia="pl-PL"/>
    </w:rPr>
  </w:style>
  <w:style w:type="paragraph" w:customStyle="1" w:styleId="Default">
    <w:name w:val="Default"/>
    <w:rsid w:val="003C64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82FD3"/>
    <w:pPr>
      <w:spacing w:after="0" w:line="240" w:lineRule="auto"/>
      <w:ind w:left="720" w:hanging="284"/>
    </w:pPr>
    <w:rPr>
      <w:rFonts w:ascii="Calibri" w:eastAsia="Times New Roman" w:hAnsi="Calibri" w:cs="Times New Roman"/>
    </w:rPr>
  </w:style>
  <w:style w:type="paragraph" w:customStyle="1" w:styleId="Paragraf">
    <w:name w:val="Paragraf"/>
    <w:basedOn w:val="Normalny"/>
    <w:rsid w:val="00457264"/>
    <w:pPr>
      <w:keepNext/>
      <w:spacing w:before="360"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D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8">
    <w:name w:val="Font Style68"/>
    <w:basedOn w:val="Domylnaczcionkaakapitu"/>
    <w:uiPriority w:val="99"/>
    <w:rsid w:val="00717543"/>
    <w:rPr>
      <w:rFonts w:ascii="MS Reference Sans Serif" w:hAnsi="MS Reference Sans Serif" w:cs="MS Reference Sans Serif" w:hint="default"/>
      <w:sz w:val="20"/>
      <w:szCs w:val="20"/>
    </w:rPr>
  </w:style>
  <w:style w:type="paragraph" w:customStyle="1" w:styleId="Style4">
    <w:name w:val="Style4"/>
    <w:basedOn w:val="Normalny"/>
    <w:uiPriority w:val="99"/>
    <w:rsid w:val="00717543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MS Reference Sans Serif" w:eastAsiaTheme="minorEastAsia" w:hAnsi="MS Reference Sans Serif"/>
      <w:sz w:val="24"/>
      <w:szCs w:val="24"/>
      <w:lang w:eastAsia="pl-PL"/>
    </w:rPr>
  </w:style>
  <w:style w:type="paragraph" w:customStyle="1" w:styleId="UmowaP2">
    <w:name w:val="Umowa P.2"/>
    <w:basedOn w:val="Nagwek2"/>
    <w:link w:val="UmowaP2ZnakZnak"/>
    <w:rsid w:val="00717543"/>
    <w:pPr>
      <w:keepNext w:val="0"/>
      <w:keepLines w:val="0"/>
      <w:widowControl w:val="0"/>
      <w:numPr>
        <w:ilvl w:val="1"/>
      </w:numPr>
      <w:tabs>
        <w:tab w:val="num" w:pos="0"/>
      </w:tabs>
      <w:spacing w:before="60" w:line="240" w:lineRule="auto"/>
      <w:ind w:left="1418" w:hanging="708"/>
      <w:jc w:val="both"/>
    </w:pPr>
    <w:rPr>
      <w:rFonts w:ascii="Verdana" w:eastAsia="Times New Roman" w:hAnsi="Verdana" w:cs="Times New Roman"/>
      <w:b w:val="0"/>
      <w:bCs w:val="0"/>
      <w:color w:val="auto"/>
      <w:sz w:val="18"/>
      <w:szCs w:val="20"/>
      <w:lang w:eastAsia="pl-PL"/>
    </w:rPr>
  </w:style>
  <w:style w:type="character" w:customStyle="1" w:styleId="UmowaP2ZnakZnak">
    <w:name w:val="Umowa P.2 Znak Znak"/>
    <w:basedOn w:val="Domylnaczcionkaakapitu"/>
    <w:link w:val="UmowaP2"/>
    <w:rsid w:val="00717543"/>
    <w:rPr>
      <w:rFonts w:ascii="Verdana" w:eastAsia="Times New Roman" w:hAnsi="Verdana" w:cs="Times New Roman"/>
      <w:sz w:val="1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75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7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7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7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7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7F2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F756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F756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B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A67D52"/>
  </w:style>
  <w:style w:type="paragraph" w:styleId="Poprawka">
    <w:name w:val="Revision"/>
    <w:hidden/>
    <w:uiPriority w:val="99"/>
    <w:semiHidden/>
    <w:rsid w:val="003F6D5E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27D08"/>
    <w:rPr>
      <w:color w:val="605E5C"/>
      <w:shd w:val="clear" w:color="auto" w:fill="E1DFDD"/>
    </w:rPr>
  </w:style>
  <w:style w:type="paragraph" w:customStyle="1" w:styleId="Standard">
    <w:name w:val="Standard"/>
    <w:rsid w:val="003C23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ED45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56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3320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3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pn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6B68C-1EF2-4EFF-909A-D20EC3ED7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3103</Words>
  <Characters>18622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Justyna</cp:lastModifiedBy>
  <cp:revision>2</cp:revision>
  <cp:lastPrinted>2021-12-30T08:27:00Z</cp:lastPrinted>
  <dcterms:created xsi:type="dcterms:W3CDTF">2024-08-05T10:57:00Z</dcterms:created>
  <dcterms:modified xsi:type="dcterms:W3CDTF">2024-08-05T10:57:00Z</dcterms:modified>
</cp:coreProperties>
</file>